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7EA" w:rsidRDefault="00B867EA" w:rsidP="00B867EA">
      <w:pPr>
        <w:spacing w:line="276" w:lineRule="auto"/>
        <w:jc w:val="center"/>
        <w:rPr>
          <w:rFonts w:ascii="Arial" w:hAnsi="Arial" w:cs="Arial"/>
          <w:b/>
          <w:sz w:val="28"/>
          <w:szCs w:val="28"/>
          <w:lang w:val="ca-ES"/>
        </w:rPr>
      </w:pPr>
      <w:r>
        <w:rPr>
          <w:rFonts w:ascii="Arial" w:hAnsi="Arial" w:cs="Arial"/>
          <w:b/>
          <w:sz w:val="28"/>
          <w:szCs w:val="28"/>
          <w:lang w:val="ca-ES"/>
        </w:rPr>
        <w:t>ACTA DE LA JUNTA DIRECTIVA DE L’AMPA DE L’ESCOLA JAUME FERRAN I CLUA</w:t>
      </w:r>
    </w:p>
    <w:p w:rsidR="00B867EA" w:rsidRDefault="00B867EA" w:rsidP="00B867EA">
      <w:pPr>
        <w:spacing w:line="276" w:lineRule="auto"/>
        <w:jc w:val="both"/>
        <w:rPr>
          <w:rFonts w:ascii="Arial" w:hAnsi="Arial" w:cs="Arial"/>
          <w:sz w:val="24"/>
          <w:szCs w:val="24"/>
          <w:lang w:val="ca-ES"/>
        </w:rPr>
      </w:pPr>
    </w:p>
    <w:p w:rsidR="00B867EA" w:rsidRDefault="00C2072E" w:rsidP="00B867EA">
      <w:pPr>
        <w:spacing w:line="276" w:lineRule="auto"/>
        <w:jc w:val="center"/>
        <w:rPr>
          <w:rFonts w:ascii="Arial" w:hAnsi="Arial" w:cs="Arial"/>
          <w:b/>
          <w:sz w:val="24"/>
          <w:szCs w:val="24"/>
          <w:lang w:val="ca-ES"/>
        </w:rPr>
      </w:pPr>
      <w:hyperlink r:id="rId8" w:history="1">
        <w:r w:rsidR="00B867EA">
          <w:rPr>
            <w:rStyle w:val="Hipervnculo"/>
            <w:rFonts w:ascii="Arial" w:hAnsi="Arial" w:cs="Arial"/>
            <w:b/>
            <w:color w:val="auto"/>
            <w:sz w:val="24"/>
            <w:szCs w:val="24"/>
            <w:u w:val="none"/>
            <w:lang w:val="ca-ES"/>
          </w:rPr>
          <w:t>www.ampaferraniclua.cat</w:t>
        </w:r>
      </w:hyperlink>
    </w:p>
    <w:p w:rsidR="00B867EA" w:rsidRDefault="00B867EA" w:rsidP="00B867EA">
      <w:pPr>
        <w:spacing w:line="480" w:lineRule="auto"/>
        <w:jc w:val="center"/>
        <w:rPr>
          <w:rFonts w:ascii="Arial" w:hAnsi="Arial" w:cs="Arial"/>
          <w:b/>
          <w:sz w:val="24"/>
          <w:szCs w:val="24"/>
          <w:lang w:val="ca-ES"/>
        </w:rPr>
      </w:pPr>
      <w:r>
        <w:rPr>
          <w:rFonts w:ascii="Arial" w:hAnsi="Arial" w:cs="Arial"/>
          <w:b/>
          <w:sz w:val="24"/>
          <w:szCs w:val="24"/>
          <w:lang w:val="ca-ES"/>
        </w:rPr>
        <w:t>info@ampaferraniclua.com</w:t>
      </w:r>
    </w:p>
    <w:p w:rsidR="00B867EA" w:rsidRPr="003E105E" w:rsidRDefault="00B867EA" w:rsidP="00B867EA">
      <w:pPr>
        <w:pStyle w:val="Prrafodelista"/>
        <w:numPr>
          <w:ilvl w:val="0"/>
          <w:numId w:val="1"/>
        </w:numPr>
        <w:spacing w:line="276" w:lineRule="auto"/>
        <w:jc w:val="both"/>
        <w:rPr>
          <w:rFonts w:ascii="Arial" w:hAnsi="Arial" w:cs="Arial"/>
          <w:b/>
          <w:sz w:val="24"/>
          <w:szCs w:val="24"/>
          <w:lang w:val="ca-ES"/>
        </w:rPr>
      </w:pPr>
      <w:r w:rsidRPr="003E105E">
        <w:rPr>
          <w:rFonts w:ascii="Arial" w:hAnsi="Arial" w:cs="Arial"/>
          <w:b/>
          <w:sz w:val="24"/>
          <w:szCs w:val="24"/>
          <w:lang w:val="ca-ES"/>
        </w:rPr>
        <w:t>Identificació de la sessió</w:t>
      </w:r>
    </w:p>
    <w:p w:rsidR="00B867EA" w:rsidRPr="003E105E" w:rsidRDefault="00B867EA" w:rsidP="00B867EA">
      <w:pPr>
        <w:spacing w:line="276" w:lineRule="auto"/>
        <w:jc w:val="both"/>
        <w:rPr>
          <w:rFonts w:ascii="Arial" w:hAnsi="Arial" w:cs="Arial"/>
          <w:sz w:val="24"/>
          <w:szCs w:val="24"/>
          <w:lang w:val="ca-ES"/>
        </w:rPr>
      </w:pPr>
      <w:r w:rsidRPr="003E105E">
        <w:rPr>
          <w:rFonts w:ascii="Arial" w:hAnsi="Arial" w:cs="Arial"/>
          <w:sz w:val="24"/>
          <w:szCs w:val="24"/>
          <w:lang w:val="ca-ES"/>
        </w:rPr>
        <w:t xml:space="preserve">Dia: </w:t>
      </w:r>
      <w:r w:rsidR="003E105E" w:rsidRPr="003E105E">
        <w:rPr>
          <w:rFonts w:ascii="Arial" w:hAnsi="Arial" w:cs="Arial"/>
          <w:sz w:val="24"/>
          <w:szCs w:val="24"/>
          <w:lang w:val="ca-ES"/>
        </w:rPr>
        <w:t>18 de juny de 2020</w:t>
      </w:r>
    </w:p>
    <w:p w:rsidR="00B867EA" w:rsidRPr="003E105E" w:rsidRDefault="00B867EA" w:rsidP="00B867EA">
      <w:pPr>
        <w:spacing w:line="276" w:lineRule="auto"/>
        <w:jc w:val="both"/>
        <w:rPr>
          <w:rFonts w:ascii="Arial" w:hAnsi="Arial" w:cs="Arial"/>
          <w:sz w:val="24"/>
          <w:szCs w:val="24"/>
          <w:lang w:val="ca-ES"/>
        </w:rPr>
      </w:pPr>
      <w:r w:rsidRPr="003E105E">
        <w:rPr>
          <w:rFonts w:ascii="Arial" w:hAnsi="Arial" w:cs="Arial"/>
          <w:sz w:val="24"/>
          <w:szCs w:val="24"/>
          <w:lang w:val="ca-ES"/>
        </w:rPr>
        <w:t xml:space="preserve">Hora: </w:t>
      </w:r>
      <w:r w:rsidR="003E105E" w:rsidRPr="003E105E">
        <w:rPr>
          <w:rFonts w:ascii="Arial" w:hAnsi="Arial" w:cs="Arial"/>
          <w:sz w:val="24"/>
          <w:szCs w:val="24"/>
          <w:lang w:val="ca-ES"/>
        </w:rPr>
        <w:t>20.30</w:t>
      </w:r>
    </w:p>
    <w:p w:rsidR="00B867EA" w:rsidRPr="003E105E" w:rsidRDefault="00B867EA" w:rsidP="00B867EA">
      <w:pPr>
        <w:spacing w:line="276" w:lineRule="auto"/>
        <w:jc w:val="both"/>
        <w:rPr>
          <w:rFonts w:ascii="Arial" w:hAnsi="Arial" w:cs="Arial"/>
          <w:sz w:val="24"/>
          <w:szCs w:val="24"/>
          <w:lang w:val="ca-ES"/>
        </w:rPr>
      </w:pPr>
      <w:r w:rsidRPr="003E105E">
        <w:rPr>
          <w:rFonts w:ascii="Arial" w:hAnsi="Arial" w:cs="Arial"/>
          <w:sz w:val="24"/>
          <w:szCs w:val="24"/>
          <w:lang w:val="ca-ES"/>
        </w:rPr>
        <w:t xml:space="preserve">Lloc: </w:t>
      </w:r>
      <w:r w:rsidR="003E105E" w:rsidRPr="003E105E">
        <w:rPr>
          <w:rFonts w:ascii="Arial" w:hAnsi="Arial" w:cs="Arial"/>
          <w:sz w:val="24"/>
          <w:szCs w:val="24"/>
          <w:lang w:val="ca-ES"/>
        </w:rPr>
        <w:t xml:space="preserve">(Junta extraordinària </w:t>
      </w:r>
      <w:r w:rsidR="00EE1C2C">
        <w:rPr>
          <w:rFonts w:ascii="Arial" w:hAnsi="Arial" w:cs="Arial"/>
          <w:sz w:val="24"/>
          <w:szCs w:val="24"/>
          <w:lang w:val="ca-ES"/>
        </w:rPr>
        <w:t>telemàtica</w:t>
      </w:r>
      <w:r w:rsidR="003E105E" w:rsidRPr="003E105E">
        <w:rPr>
          <w:rFonts w:ascii="Arial" w:hAnsi="Arial" w:cs="Arial"/>
          <w:sz w:val="24"/>
          <w:szCs w:val="24"/>
          <w:lang w:val="ca-ES"/>
        </w:rPr>
        <w:t>)</w:t>
      </w:r>
    </w:p>
    <w:p w:rsidR="00B867EA" w:rsidRPr="003E105E" w:rsidRDefault="00B867EA" w:rsidP="009F21AD">
      <w:pPr>
        <w:spacing w:line="276" w:lineRule="auto"/>
        <w:jc w:val="both"/>
        <w:rPr>
          <w:rFonts w:ascii="Arial" w:hAnsi="Arial" w:cs="Arial"/>
          <w:sz w:val="24"/>
          <w:szCs w:val="24"/>
          <w:lang w:val="ca-ES"/>
        </w:rPr>
      </w:pPr>
    </w:p>
    <w:p w:rsidR="00B867EA" w:rsidRPr="003E105E" w:rsidRDefault="00B867EA" w:rsidP="009F21AD">
      <w:pPr>
        <w:pStyle w:val="Prrafodelista"/>
        <w:numPr>
          <w:ilvl w:val="0"/>
          <w:numId w:val="1"/>
        </w:numPr>
        <w:spacing w:line="276" w:lineRule="auto"/>
        <w:jc w:val="both"/>
        <w:rPr>
          <w:rFonts w:ascii="Arial" w:hAnsi="Arial" w:cs="Arial"/>
          <w:sz w:val="24"/>
          <w:szCs w:val="24"/>
          <w:lang w:val="ca-ES"/>
        </w:rPr>
      </w:pPr>
      <w:r w:rsidRPr="003E105E">
        <w:rPr>
          <w:rFonts w:ascii="Arial" w:hAnsi="Arial" w:cs="Arial"/>
          <w:b/>
          <w:sz w:val="24"/>
          <w:szCs w:val="24"/>
          <w:lang w:val="ca-ES"/>
        </w:rPr>
        <w:t>Assistents a la reunió</w:t>
      </w:r>
      <w:r w:rsidRPr="003E105E">
        <w:rPr>
          <w:rFonts w:ascii="Arial" w:hAnsi="Arial" w:cs="Arial"/>
          <w:sz w:val="24"/>
          <w:szCs w:val="24"/>
          <w:lang w:val="ca-ES"/>
        </w:rPr>
        <w:t xml:space="preserve"> </w:t>
      </w:r>
    </w:p>
    <w:p w:rsidR="00B867EA" w:rsidRPr="003E105E" w:rsidRDefault="00B867EA" w:rsidP="009F21AD">
      <w:pPr>
        <w:spacing w:line="276" w:lineRule="auto"/>
        <w:jc w:val="both"/>
        <w:rPr>
          <w:rFonts w:ascii="Arial" w:hAnsi="Arial" w:cs="Arial"/>
          <w:sz w:val="24"/>
          <w:szCs w:val="24"/>
          <w:lang w:val="ca-ES"/>
        </w:rPr>
      </w:pPr>
      <w:r w:rsidRPr="003E105E">
        <w:rPr>
          <w:rFonts w:ascii="Arial" w:hAnsi="Arial" w:cs="Arial"/>
          <w:sz w:val="24"/>
          <w:szCs w:val="24"/>
          <w:lang w:val="ca-ES"/>
        </w:rPr>
        <w:t>(S’adjunta document amb els assistents)</w:t>
      </w:r>
      <w:r w:rsidR="00EE1C2C">
        <w:rPr>
          <w:rStyle w:val="Refdenotaalpie"/>
          <w:rFonts w:ascii="Arial" w:hAnsi="Arial" w:cs="Arial"/>
          <w:sz w:val="24"/>
          <w:szCs w:val="24"/>
          <w:lang w:val="ca-ES"/>
        </w:rPr>
        <w:footnoteReference w:id="1"/>
      </w:r>
    </w:p>
    <w:p w:rsidR="00B867EA" w:rsidRPr="003E105E" w:rsidRDefault="00B867EA" w:rsidP="009F21AD">
      <w:pPr>
        <w:spacing w:line="276" w:lineRule="auto"/>
        <w:jc w:val="both"/>
        <w:rPr>
          <w:rFonts w:ascii="Arial" w:hAnsi="Arial" w:cs="Arial"/>
          <w:sz w:val="24"/>
          <w:szCs w:val="24"/>
          <w:lang w:val="ca-ES"/>
        </w:rPr>
      </w:pPr>
    </w:p>
    <w:p w:rsidR="00B867EA" w:rsidRDefault="00B867EA" w:rsidP="009F21AD">
      <w:pPr>
        <w:pStyle w:val="Prrafodelista"/>
        <w:numPr>
          <w:ilvl w:val="0"/>
          <w:numId w:val="1"/>
        </w:numPr>
        <w:spacing w:line="276" w:lineRule="auto"/>
        <w:jc w:val="both"/>
        <w:rPr>
          <w:rFonts w:ascii="Arial" w:hAnsi="Arial" w:cs="Arial"/>
          <w:b/>
          <w:sz w:val="24"/>
          <w:szCs w:val="24"/>
          <w:lang w:val="ca-ES"/>
        </w:rPr>
      </w:pPr>
      <w:r w:rsidRPr="003E105E">
        <w:rPr>
          <w:rFonts w:ascii="Arial" w:hAnsi="Arial" w:cs="Arial"/>
          <w:b/>
          <w:sz w:val="24"/>
          <w:szCs w:val="24"/>
          <w:lang w:val="ca-ES"/>
        </w:rPr>
        <w:t>Ordre del dia</w:t>
      </w:r>
    </w:p>
    <w:p w:rsidR="00C40A90" w:rsidRPr="00C40A90" w:rsidRDefault="00C40A90" w:rsidP="00C40A90">
      <w:pPr>
        <w:pStyle w:val="xtext-build-content"/>
        <w:numPr>
          <w:ilvl w:val="0"/>
          <w:numId w:val="5"/>
        </w:numPr>
        <w:shd w:val="clear" w:color="auto" w:fill="FFFFFF"/>
        <w:spacing w:before="0" w:beforeAutospacing="0" w:after="0" w:afterAutospacing="0" w:line="360" w:lineRule="auto"/>
        <w:rPr>
          <w:rFonts w:ascii="Arial" w:hAnsi="Arial" w:cs="Arial"/>
          <w:color w:val="000000"/>
          <w:lang w:val="ca-ES"/>
        </w:rPr>
      </w:pPr>
      <w:r w:rsidRPr="00C40A90">
        <w:rPr>
          <w:rFonts w:ascii="Arial" w:hAnsi="Arial" w:cs="Arial"/>
          <w:color w:val="000000"/>
          <w:bdr w:val="none" w:sz="0" w:space="0" w:color="auto" w:frame="1"/>
          <w:lang w:val="ca-ES"/>
        </w:rPr>
        <w:t>Informació de l’estat dels lavabos de l’escola.</w:t>
      </w:r>
    </w:p>
    <w:p w:rsidR="00C40A90" w:rsidRPr="00C40A90" w:rsidRDefault="00C40A90" w:rsidP="00C40A90">
      <w:pPr>
        <w:pStyle w:val="xtext-build-content"/>
        <w:numPr>
          <w:ilvl w:val="0"/>
          <w:numId w:val="5"/>
        </w:numPr>
        <w:shd w:val="clear" w:color="auto" w:fill="FFFFFF"/>
        <w:spacing w:before="0" w:beforeAutospacing="0" w:after="0" w:afterAutospacing="0" w:line="360" w:lineRule="auto"/>
        <w:rPr>
          <w:rFonts w:ascii="Arial" w:hAnsi="Arial" w:cs="Arial"/>
          <w:color w:val="000000"/>
          <w:lang w:val="ca-ES"/>
        </w:rPr>
      </w:pPr>
      <w:r w:rsidRPr="00C40A90">
        <w:rPr>
          <w:rFonts w:ascii="Arial" w:hAnsi="Arial" w:cs="Arial"/>
          <w:color w:val="000000"/>
          <w:bdr w:val="none" w:sz="0" w:space="0" w:color="auto" w:frame="1"/>
          <w:lang w:val="ca-ES"/>
        </w:rPr>
        <w:t xml:space="preserve">Aprovació, si escau, del pressupost per reparar el lavabo de </w:t>
      </w:r>
      <w:r>
        <w:rPr>
          <w:rFonts w:ascii="Arial" w:hAnsi="Arial" w:cs="Arial"/>
          <w:color w:val="000000"/>
          <w:bdr w:val="none" w:sz="0" w:space="0" w:color="auto" w:frame="1"/>
          <w:lang w:val="ca-ES"/>
        </w:rPr>
        <w:t>5è</w:t>
      </w:r>
      <w:r w:rsidRPr="00C40A90">
        <w:rPr>
          <w:rFonts w:ascii="Arial" w:hAnsi="Arial" w:cs="Arial"/>
          <w:color w:val="000000"/>
          <w:bdr w:val="none" w:sz="0" w:space="0" w:color="auto" w:frame="1"/>
          <w:lang w:val="ca-ES"/>
        </w:rPr>
        <w:t>.</w:t>
      </w:r>
    </w:p>
    <w:p w:rsidR="00C40A90" w:rsidRPr="00C40A90" w:rsidRDefault="00C40A90" w:rsidP="00C40A90">
      <w:pPr>
        <w:pStyle w:val="xtext-build-content"/>
        <w:numPr>
          <w:ilvl w:val="0"/>
          <w:numId w:val="5"/>
        </w:numPr>
        <w:shd w:val="clear" w:color="auto" w:fill="FFFFFF"/>
        <w:spacing w:before="0" w:beforeAutospacing="0" w:after="0" w:afterAutospacing="0" w:line="360" w:lineRule="auto"/>
        <w:rPr>
          <w:rFonts w:ascii="Arial" w:hAnsi="Arial" w:cs="Arial"/>
          <w:color w:val="000000"/>
          <w:lang w:val="ca-ES"/>
        </w:rPr>
      </w:pPr>
      <w:r w:rsidRPr="00C40A90">
        <w:rPr>
          <w:rFonts w:ascii="Arial" w:hAnsi="Arial" w:cs="Arial"/>
          <w:color w:val="000000"/>
          <w:bdr w:val="none" w:sz="0" w:space="0" w:color="auto" w:frame="1"/>
          <w:lang w:val="ca-ES"/>
        </w:rPr>
        <w:t>Precs i preguntes</w:t>
      </w:r>
    </w:p>
    <w:p w:rsidR="00C40A90" w:rsidRPr="002A460F" w:rsidRDefault="00C40A90" w:rsidP="00C40A90">
      <w:pPr>
        <w:spacing w:line="276" w:lineRule="auto"/>
        <w:jc w:val="both"/>
        <w:rPr>
          <w:rFonts w:ascii="Arial" w:hAnsi="Arial" w:cs="Arial"/>
          <w:b/>
          <w:bCs/>
          <w:sz w:val="24"/>
          <w:szCs w:val="24"/>
          <w:lang w:val="ca-ES"/>
        </w:rPr>
      </w:pPr>
    </w:p>
    <w:p w:rsidR="00C40A90" w:rsidRPr="002A460F" w:rsidRDefault="00C40A90" w:rsidP="002A460F">
      <w:pPr>
        <w:pStyle w:val="xtext-build-content"/>
        <w:numPr>
          <w:ilvl w:val="0"/>
          <w:numId w:val="8"/>
        </w:numPr>
        <w:shd w:val="clear" w:color="auto" w:fill="FFFFFF"/>
        <w:spacing w:before="0" w:beforeAutospacing="0" w:after="0" w:afterAutospacing="0" w:line="360" w:lineRule="auto"/>
        <w:rPr>
          <w:rFonts w:ascii="Arial" w:hAnsi="Arial" w:cs="Arial"/>
          <w:b/>
          <w:bCs/>
          <w:color w:val="000000"/>
          <w:lang w:val="ca-ES"/>
        </w:rPr>
      </w:pPr>
      <w:r w:rsidRPr="002A460F">
        <w:rPr>
          <w:rFonts w:ascii="Arial" w:hAnsi="Arial" w:cs="Arial"/>
          <w:b/>
          <w:bCs/>
          <w:color w:val="000000"/>
          <w:bdr w:val="none" w:sz="0" w:space="0" w:color="auto" w:frame="1"/>
          <w:lang w:val="ca-ES"/>
        </w:rPr>
        <w:t>Informació de l’estat dels lavabos de l’escola.</w:t>
      </w:r>
    </w:p>
    <w:p w:rsidR="003E105E" w:rsidRPr="00C40A90" w:rsidRDefault="003E105E" w:rsidP="00C40A90">
      <w:pPr>
        <w:spacing w:line="276" w:lineRule="auto"/>
        <w:jc w:val="both"/>
        <w:rPr>
          <w:rFonts w:ascii="Arial" w:hAnsi="Arial" w:cs="Arial"/>
          <w:b/>
          <w:sz w:val="24"/>
          <w:szCs w:val="24"/>
          <w:lang w:val="ca-ES"/>
        </w:rPr>
      </w:pPr>
    </w:p>
    <w:p w:rsidR="009F21AD" w:rsidRDefault="009F21AD" w:rsidP="009F21AD">
      <w:pPr>
        <w:spacing w:line="360" w:lineRule="auto"/>
        <w:jc w:val="both"/>
        <w:rPr>
          <w:rFonts w:ascii="Arial" w:hAnsi="Arial" w:cs="Arial"/>
          <w:sz w:val="24"/>
          <w:szCs w:val="24"/>
          <w:lang w:val="ca-ES"/>
        </w:rPr>
      </w:pPr>
      <w:r w:rsidRPr="009F21AD">
        <w:rPr>
          <w:rFonts w:ascii="Arial" w:hAnsi="Arial" w:cs="Arial"/>
          <w:sz w:val="24"/>
          <w:szCs w:val="24"/>
          <w:lang w:val="ca-ES"/>
        </w:rPr>
        <w:t xml:space="preserve">L’Eugènia O. explica als participants com es desenvoluparà la reunió. Comenta que </w:t>
      </w:r>
      <w:proofErr w:type="spellStart"/>
      <w:r w:rsidRPr="009F21AD">
        <w:rPr>
          <w:rFonts w:ascii="Arial" w:hAnsi="Arial" w:cs="Arial"/>
          <w:sz w:val="24"/>
          <w:szCs w:val="24"/>
          <w:lang w:val="ca-ES"/>
        </w:rPr>
        <w:t>l’Iria</w:t>
      </w:r>
      <w:proofErr w:type="spellEnd"/>
      <w:r w:rsidRPr="009F21AD">
        <w:rPr>
          <w:rFonts w:ascii="Arial" w:hAnsi="Arial" w:cs="Arial"/>
          <w:sz w:val="24"/>
          <w:szCs w:val="24"/>
          <w:lang w:val="ca-ES"/>
        </w:rPr>
        <w:t xml:space="preserve"> F. ens ubicarà sobre quina és la situació econòmica actual de l’AMPA,  I que ella s’encarregarà d’explicar quina és el posicionament de la Marta P. (Directora de l’escola) respecte el tema del</w:t>
      </w:r>
      <w:r w:rsidR="00E43F55">
        <w:rPr>
          <w:rFonts w:ascii="Arial" w:hAnsi="Arial" w:cs="Arial"/>
          <w:sz w:val="24"/>
          <w:szCs w:val="24"/>
          <w:lang w:val="ca-ES"/>
        </w:rPr>
        <w:t xml:space="preserve">s lavabos, l’estat actual i </w:t>
      </w:r>
      <w:r w:rsidR="00E43F55" w:rsidRPr="009F21AD">
        <w:rPr>
          <w:rFonts w:ascii="Arial" w:hAnsi="Arial" w:cs="Arial"/>
          <w:sz w:val="24"/>
          <w:szCs w:val="24"/>
          <w:lang w:val="ca-ES"/>
        </w:rPr>
        <w:t>les reformes que s’han fet fins ara d’altres lavabos de l’escola</w:t>
      </w:r>
      <w:r w:rsidR="00E43F55">
        <w:rPr>
          <w:rFonts w:ascii="Arial" w:hAnsi="Arial" w:cs="Arial"/>
          <w:sz w:val="24"/>
          <w:szCs w:val="24"/>
          <w:lang w:val="ca-ES"/>
        </w:rPr>
        <w:t xml:space="preserve"> i el pressupost per a la nova reforma.</w:t>
      </w:r>
      <w:r w:rsidRPr="009F21AD">
        <w:rPr>
          <w:rFonts w:ascii="Arial" w:hAnsi="Arial" w:cs="Arial"/>
          <w:sz w:val="24"/>
          <w:szCs w:val="24"/>
          <w:lang w:val="ca-ES"/>
        </w:rPr>
        <w:t xml:space="preserve"> Per finalitzar, </w:t>
      </w:r>
      <w:r w:rsidR="00E43F55">
        <w:rPr>
          <w:rFonts w:ascii="Arial" w:hAnsi="Arial" w:cs="Arial"/>
          <w:sz w:val="24"/>
          <w:szCs w:val="24"/>
          <w:lang w:val="ca-ES"/>
        </w:rPr>
        <w:t xml:space="preserve">explica que </w:t>
      </w:r>
      <w:r w:rsidRPr="009F21AD">
        <w:rPr>
          <w:rFonts w:ascii="Arial" w:hAnsi="Arial" w:cs="Arial"/>
          <w:sz w:val="24"/>
          <w:szCs w:val="24"/>
          <w:lang w:val="ca-ES"/>
        </w:rPr>
        <w:t>es procedirà a fer la votació.</w:t>
      </w:r>
      <w:r>
        <w:rPr>
          <w:rFonts w:ascii="Arial" w:hAnsi="Arial" w:cs="Arial"/>
          <w:sz w:val="24"/>
          <w:szCs w:val="24"/>
          <w:lang w:val="ca-ES"/>
        </w:rPr>
        <w:t xml:space="preserve"> </w:t>
      </w:r>
      <w:r w:rsidR="00E71CA3">
        <w:rPr>
          <w:rFonts w:ascii="Arial" w:hAnsi="Arial" w:cs="Arial"/>
          <w:sz w:val="24"/>
          <w:szCs w:val="24"/>
          <w:lang w:val="ca-ES"/>
        </w:rPr>
        <w:t>Tanmateix</w:t>
      </w:r>
      <w:r>
        <w:rPr>
          <w:rFonts w:ascii="Arial" w:hAnsi="Arial" w:cs="Arial"/>
          <w:sz w:val="24"/>
          <w:szCs w:val="24"/>
          <w:lang w:val="ca-ES"/>
        </w:rPr>
        <w:t xml:space="preserve">, comenta que si </w:t>
      </w:r>
      <w:r w:rsidR="00E71CA3">
        <w:rPr>
          <w:rFonts w:ascii="Arial" w:hAnsi="Arial" w:cs="Arial"/>
          <w:sz w:val="24"/>
          <w:szCs w:val="24"/>
          <w:lang w:val="ca-ES"/>
        </w:rPr>
        <w:t>algú</w:t>
      </w:r>
      <w:r>
        <w:rPr>
          <w:rFonts w:ascii="Arial" w:hAnsi="Arial" w:cs="Arial"/>
          <w:sz w:val="24"/>
          <w:szCs w:val="24"/>
          <w:lang w:val="ca-ES"/>
        </w:rPr>
        <w:t xml:space="preserve"> dels presents té alguna pregunta o vol fer un comentari que escrigui al xat de la videoconfèrencia i que se’ls donarà el torn de paraula</w:t>
      </w:r>
      <w:r w:rsidR="00E71CA3">
        <w:rPr>
          <w:rFonts w:ascii="Arial" w:hAnsi="Arial" w:cs="Arial"/>
          <w:sz w:val="24"/>
          <w:szCs w:val="24"/>
          <w:lang w:val="ca-ES"/>
        </w:rPr>
        <w:t>.</w:t>
      </w:r>
    </w:p>
    <w:p w:rsidR="00E71CA3" w:rsidRDefault="00E71CA3" w:rsidP="009F21AD">
      <w:pPr>
        <w:spacing w:line="360" w:lineRule="auto"/>
        <w:jc w:val="both"/>
        <w:rPr>
          <w:rFonts w:ascii="Arial" w:hAnsi="Arial" w:cs="Arial"/>
          <w:sz w:val="24"/>
          <w:szCs w:val="24"/>
          <w:lang w:val="ca-ES"/>
        </w:rPr>
      </w:pPr>
      <w:proofErr w:type="spellStart"/>
      <w:r>
        <w:rPr>
          <w:rFonts w:ascii="Arial" w:hAnsi="Arial" w:cs="Arial"/>
          <w:sz w:val="24"/>
          <w:szCs w:val="24"/>
          <w:lang w:val="ca-ES"/>
        </w:rPr>
        <w:lastRenderedPageBreak/>
        <w:t>L’Iria</w:t>
      </w:r>
      <w:proofErr w:type="spellEnd"/>
      <w:r>
        <w:rPr>
          <w:rFonts w:ascii="Arial" w:hAnsi="Arial" w:cs="Arial"/>
          <w:sz w:val="24"/>
          <w:szCs w:val="24"/>
          <w:lang w:val="ca-ES"/>
        </w:rPr>
        <w:t>, explica que en alguns xats de pares s’ha creat molta confusió respecte la procedència dels 18000</w:t>
      </w:r>
      <w:bookmarkStart w:id="0" w:name="_Hlk43458763"/>
      <w:r>
        <w:rPr>
          <w:rFonts w:ascii="Arial" w:hAnsi="Arial" w:cs="Arial"/>
          <w:sz w:val="24"/>
          <w:szCs w:val="24"/>
          <w:lang w:val="ca-ES"/>
        </w:rPr>
        <w:t>€</w:t>
      </w:r>
      <w:bookmarkEnd w:id="0"/>
      <w:r>
        <w:rPr>
          <w:rFonts w:ascii="Arial" w:hAnsi="Arial" w:cs="Arial"/>
          <w:sz w:val="24"/>
          <w:szCs w:val="24"/>
          <w:lang w:val="ca-ES"/>
        </w:rPr>
        <w:t xml:space="preserve">, si s’havien de de pagar de les butxaques de les famílies... </w:t>
      </w:r>
      <w:r w:rsidR="009315CF">
        <w:rPr>
          <w:rFonts w:ascii="Arial" w:hAnsi="Arial" w:cs="Arial"/>
          <w:sz w:val="24"/>
          <w:szCs w:val="24"/>
          <w:lang w:val="ca-ES"/>
        </w:rPr>
        <w:t xml:space="preserve">i vol </w:t>
      </w:r>
      <w:r>
        <w:rPr>
          <w:rFonts w:ascii="Arial" w:hAnsi="Arial" w:cs="Arial"/>
          <w:sz w:val="24"/>
          <w:szCs w:val="24"/>
          <w:lang w:val="ca-ES"/>
        </w:rPr>
        <w:t>explicar la situació per als que no venen mai</w:t>
      </w:r>
      <w:r w:rsidR="00E43F55">
        <w:rPr>
          <w:rFonts w:ascii="Arial" w:hAnsi="Arial" w:cs="Arial"/>
          <w:sz w:val="24"/>
          <w:szCs w:val="24"/>
          <w:lang w:val="ca-ES"/>
        </w:rPr>
        <w:t xml:space="preserve"> o aquells que tinguin dubtes.</w:t>
      </w:r>
    </w:p>
    <w:p w:rsidR="00E71CA3" w:rsidRDefault="00E71CA3" w:rsidP="009F21AD">
      <w:pPr>
        <w:spacing w:line="360" w:lineRule="auto"/>
        <w:jc w:val="both"/>
        <w:rPr>
          <w:rFonts w:ascii="Arial" w:hAnsi="Arial" w:cs="Arial"/>
          <w:sz w:val="24"/>
          <w:szCs w:val="24"/>
          <w:lang w:val="ca-ES"/>
        </w:rPr>
      </w:pPr>
      <w:proofErr w:type="spellStart"/>
      <w:r>
        <w:rPr>
          <w:rFonts w:ascii="Arial" w:hAnsi="Arial" w:cs="Arial"/>
          <w:sz w:val="24"/>
          <w:szCs w:val="24"/>
          <w:lang w:val="ca-ES"/>
        </w:rPr>
        <w:t>L’Iria</w:t>
      </w:r>
      <w:proofErr w:type="spellEnd"/>
      <w:r>
        <w:rPr>
          <w:rFonts w:ascii="Arial" w:hAnsi="Arial" w:cs="Arial"/>
          <w:sz w:val="24"/>
          <w:szCs w:val="24"/>
          <w:lang w:val="ca-ES"/>
        </w:rPr>
        <w:t xml:space="preserve"> procedeix a explicar la situació actual de l’AMPA</w:t>
      </w:r>
      <w:r w:rsidR="00E43F55">
        <w:rPr>
          <w:rFonts w:ascii="Arial" w:hAnsi="Arial" w:cs="Arial"/>
          <w:sz w:val="24"/>
          <w:szCs w:val="24"/>
          <w:lang w:val="ca-ES"/>
        </w:rPr>
        <w:t>:</w:t>
      </w:r>
    </w:p>
    <w:p w:rsidR="00E71CA3" w:rsidRDefault="00E71CA3" w:rsidP="00E71CA3">
      <w:pPr>
        <w:pStyle w:val="Prrafodelista"/>
        <w:numPr>
          <w:ilvl w:val="0"/>
          <w:numId w:val="4"/>
        </w:numPr>
        <w:spacing w:line="360" w:lineRule="auto"/>
        <w:jc w:val="both"/>
        <w:rPr>
          <w:rFonts w:ascii="Arial" w:hAnsi="Arial" w:cs="Arial"/>
          <w:sz w:val="24"/>
          <w:szCs w:val="24"/>
          <w:lang w:val="ca-ES"/>
        </w:rPr>
      </w:pPr>
      <w:r>
        <w:rPr>
          <w:rFonts w:ascii="Arial" w:hAnsi="Arial" w:cs="Arial"/>
          <w:sz w:val="24"/>
          <w:szCs w:val="24"/>
          <w:lang w:val="ca-ES"/>
        </w:rPr>
        <w:t>Pressupost actual és de -13000€</w:t>
      </w:r>
      <w:r w:rsidR="00343FAC">
        <w:rPr>
          <w:rFonts w:ascii="Arial" w:hAnsi="Arial" w:cs="Arial"/>
          <w:sz w:val="24"/>
          <w:szCs w:val="24"/>
          <w:lang w:val="ca-ES"/>
        </w:rPr>
        <w:t>.</w:t>
      </w:r>
    </w:p>
    <w:p w:rsidR="00E71CA3" w:rsidRDefault="00E71CA3" w:rsidP="00E71CA3">
      <w:pPr>
        <w:pStyle w:val="Prrafodelista"/>
        <w:numPr>
          <w:ilvl w:val="0"/>
          <w:numId w:val="4"/>
        </w:numPr>
        <w:spacing w:line="360" w:lineRule="auto"/>
        <w:jc w:val="both"/>
        <w:rPr>
          <w:rFonts w:ascii="Arial" w:hAnsi="Arial" w:cs="Arial"/>
          <w:sz w:val="24"/>
          <w:szCs w:val="24"/>
          <w:lang w:val="ca-ES"/>
        </w:rPr>
      </w:pPr>
      <w:r>
        <w:rPr>
          <w:rFonts w:ascii="Arial" w:hAnsi="Arial" w:cs="Arial"/>
          <w:sz w:val="24"/>
          <w:szCs w:val="24"/>
          <w:lang w:val="ca-ES"/>
        </w:rPr>
        <w:t>Al Banc hi ha 40000€ aprox. Fons de 30000€ a termini fix.</w:t>
      </w:r>
    </w:p>
    <w:p w:rsidR="00E71CA3" w:rsidRDefault="00E71CA3" w:rsidP="00E71CA3">
      <w:pPr>
        <w:pStyle w:val="Prrafodelista"/>
        <w:numPr>
          <w:ilvl w:val="0"/>
          <w:numId w:val="4"/>
        </w:numPr>
        <w:spacing w:line="360" w:lineRule="auto"/>
        <w:jc w:val="both"/>
        <w:rPr>
          <w:rFonts w:ascii="Arial" w:hAnsi="Arial" w:cs="Arial"/>
          <w:sz w:val="24"/>
          <w:szCs w:val="24"/>
          <w:lang w:val="ca-ES"/>
        </w:rPr>
      </w:pPr>
      <w:r w:rsidRPr="00E71CA3">
        <w:rPr>
          <w:rFonts w:ascii="Arial" w:hAnsi="Arial" w:cs="Arial"/>
          <w:sz w:val="24"/>
          <w:szCs w:val="24"/>
          <w:lang w:val="ca-ES"/>
        </w:rPr>
        <w:t>L’AMPA es podria permetre pagar el pressupost del bany.</w:t>
      </w:r>
    </w:p>
    <w:p w:rsidR="00E71CA3" w:rsidRDefault="00E71CA3" w:rsidP="00E71CA3">
      <w:pPr>
        <w:pStyle w:val="Prrafodelista"/>
        <w:numPr>
          <w:ilvl w:val="0"/>
          <w:numId w:val="4"/>
        </w:numPr>
        <w:spacing w:line="360" w:lineRule="auto"/>
        <w:jc w:val="both"/>
        <w:rPr>
          <w:rFonts w:ascii="Arial" w:hAnsi="Arial" w:cs="Arial"/>
          <w:sz w:val="24"/>
          <w:szCs w:val="24"/>
          <w:lang w:val="ca-ES"/>
        </w:rPr>
      </w:pPr>
      <w:r>
        <w:rPr>
          <w:rFonts w:ascii="Arial" w:hAnsi="Arial" w:cs="Arial"/>
          <w:sz w:val="24"/>
          <w:szCs w:val="24"/>
          <w:lang w:val="ca-ES"/>
        </w:rPr>
        <w:t>Del pressupost d’aquest any hi ha uns 10000€ que no es gastaran, i si es fa la resta amb la factura del banys sortiria a pagar uns 8000€.</w:t>
      </w:r>
    </w:p>
    <w:p w:rsidR="00E71CA3" w:rsidRDefault="00E71CA3" w:rsidP="00E71CA3">
      <w:pPr>
        <w:spacing w:line="360" w:lineRule="auto"/>
        <w:jc w:val="both"/>
        <w:rPr>
          <w:rFonts w:ascii="Arial" w:hAnsi="Arial" w:cs="Arial"/>
          <w:sz w:val="24"/>
          <w:szCs w:val="24"/>
          <w:lang w:val="ca-ES"/>
        </w:rPr>
      </w:pPr>
      <w:r>
        <w:rPr>
          <w:rFonts w:ascii="Arial" w:hAnsi="Arial" w:cs="Arial"/>
          <w:sz w:val="24"/>
          <w:szCs w:val="24"/>
          <w:lang w:val="ca-ES"/>
        </w:rPr>
        <w:t>Un altre aspecte que destaca és que anys enrere l’AMPA cobrava quotes per diferents coses: llibres, camisetes, festa final de curs,</w:t>
      </w:r>
      <w:r w:rsidR="003A7C17">
        <w:rPr>
          <w:rFonts w:ascii="Arial" w:hAnsi="Arial" w:cs="Arial"/>
          <w:sz w:val="24"/>
          <w:szCs w:val="24"/>
          <w:lang w:val="ca-ES"/>
        </w:rPr>
        <w:t xml:space="preserve"> menjador, ... tenia un cost afegit que no estava especificat en lloc, i que anava directament a l’AMPA. També van gaudir d’una subvenció important. I hi havia força diners. </w:t>
      </w:r>
    </w:p>
    <w:p w:rsidR="003A7C17" w:rsidRDefault="003A7C17" w:rsidP="003A7C17">
      <w:pPr>
        <w:pStyle w:val="Prrafodelista"/>
        <w:numPr>
          <w:ilvl w:val="0"/>
          <w:numId w:val="4"/>
        </w:numPr>
        <w:spacing w:line="360" w:lineRule="auto"/>
        <w:jc w:val="both"/>
        <w:rPr>
          <w:rFonts w:ascii="Arial" w:hAnsi="Arial" w:cs="Arial"/>
          <w:sz w:val="24"/>
          <w:szCs w:val="24"/>
          <w:lang w:val="ca-ES"/>
        </w:rPr>
      </w:pPr>
      <w:r>
        <w:rPr>
          <w:rFonts w:ascii="Arial" w:hAnsi="Arial" w:cs="Arial"/>
          <w:sz w:val="24"/>
          <w:szCs w:val="24"/>
          <w:lang w:val="ca-ES"/>
        </w:rPr>
        <w:t xml:space="preserve">L’any passat l’AMPA va tenir una despesa de 40000€ </w:t>
      </w:r>
      <w:proofErr w:type="spellStart"/>
      <w:r>
        <w:rPr>
          <w:rFonts w:ascii="Arial" w:hAnsi="Arial" w:cs="Arial"/>
          <w:sz w:val="24"/>
          <w:szCs w:val="24"/>
          <w:lang w:val="ca-ES"/>
        </w:rPr>
        <w:t>aprox</w:t>
      </w:r>
      <w:proofErr w:type="spellEnd"/>
      <w:r>
        <w:rPr>
          <w:rFonts w:ascii="Arial" w:hAnsi="Arial" w:cs="Arial"/>
          <w:sz w:val="24"/>
          <w:szCs w:val="24"/>
          <w:lang w:val="ca-ES"/>
        </w:rPr>
        <w:t xml:space="preserve"> per a millores en la cuina.</w:t>
      </w:r>
    </w:p>
    <w:p w:rsidR="003A7C17" w:rsidRDefault="003A7C17" w:rsidP="003A7C17">
      <w:pPr>
        <w:pStyle w:val="Prrafodelista"/>
        <w:numPr>
          <w:ilvl w:val="0"/>
          <w:numId w:val="4"/>
        </w:numPr>
        <w:spacing w:line="360" w:lineRule="auto"/>
        <w:jc w:val="both"/>
        <w:rPr>
          <w:rFonts w:ascii="Arial" w:hAnsi="Arial" w:cs="Arial"/>
          <w:sz w:val="24"/>
          <w:szCs w:val="24"/>
          <w:lang w:val="ca-ES"/>
        </w:rPr>
      </w:pPr>
      <w:r>
        <w:rPr>
          <w:rFonts w:ascii="Arial" w:hAnsi="Arial" w:cs="Arial"/>
          <w:sz w:val="24"/>
          <w:szCs w:val="24"/>
          <w:lang w:val="ca-ES"/>
        </w:rPr>
        <w:t>L’AMPA dona a l’escola 7000€ anuals, però des de l’any passat es va baixar a 5000€, i aquets any s’ha mantingut.</w:t>
      </w:r>
    </w:p>
    <w:p w:rsidR="003A7C17" w:rsidRDefault="003A7C17" w:rsidP="003A7C17">
      <w:pPr>
        <w:spacing w:line="360" w:lineRule="auto"/>
        <w:jc w:val="both"/>
        <w:rPr>
          <w:rFonts w:ascii="Arial" w:hAnsi="Arial" w:cs="Arial"/>
          <w:sz w:val="24"/>
          <w:szCs w:val="24"/>
          <w:lang w:val="ca-ES"/>
        </w:rPr>
      </w:pPr>
      <w:proofErr w:type="spellStart"/>
      <w:r>
        <w:rPr>
          <w:rFonts w:ascii="Arial" w:hAnsi="Arial" w:cs="Arial"/>
          <w:sz w:val="24"/>
          <w:szCs w:val="24"/>
          <w:lang w:val="ca-ES"/>
        </w:rPr>
        <w:t>L’Iria</w:t>
      </w:r>
      <w:proofErr w:type="spellEnd"/>
      <w:r>
        <w:rPr>
          <w:rFonts w:ascii="Arial" w:hAnsi="Arial" w:cs="Arial"/>
          <w:sz w:val="24"/>
          <w:szCs w:val="24"/>
          <w:lang w:val="ca-ES"/>
        </w:rPr>
        <w:t xml:space="preserve"> F. comenta que vol descriure la situació econòmica per veure si aprovem o no l’augment de pressupost per a l’escola, tenint en compte que estem  -13000€, i que hi ha uns 10000€ que no es gastaran. Així que</w:t>
      </w:r>
      <w:r w:rsidR="00E43F55">
        <w:rPr>
          <w:rFonts w:ascii="Arial" w:hAnsi="Arial" w:cs="Arial"/>
          <w:sz w:val="24"/>
          <w:szCs w:val="24"/>
          <w:lang w:val="ca-ES"/>
        </w:rPr>
        <w:t>,</w:t>
      </w:r>
      <w:r>
        <w:rPr>
          <w:rFonts w:ascii="Arial" w:hAnsi="Arial" w:cs="Arial"/>
          <w:sz w:val="24"/>
          <w:szCs w:val="24"/>
          <w:lang w:val="ca-ES"/>
        </w:rPr>
        <w:t xml:space="preserve"> seria aportar la quantitat de 8000€.</w:t>
      </w:r>
    </w:p>
    <w:p w:rsidR="003A7C17" w:rsidRDefault="00AF2C16" w:rsidP="003A7C17">
      <w:pPr>
        <w:spacing w:line="360" w:lineRule="auto"/>
        <w:jc w:val="both"/>
        <w:rPr>
          <w:rFonts w:ascii="Arial" w:hAnsi="Arial" w:cs="Arial"/>
          <w:sz w:val="24"/>
          <w:szCs w:val="24"/>
          <w:lang w:val="ca-ES"/>
        </w:rPr>
      </w:pPr>
      <w:r>
        <w:rPr>
          <w:rFonts w:ascii="Arial" w:hAnsi="Arial" w:cs="Arial"/>
          <w:sz w:val="24"/>
          <w:szCs w:val="24"/>
          <w:lang w:val="ca-ES"/>
        </w:rPr>
        <w:t>Transmet</w:t>
      </w:r>
      <w:r w:rsidR="003A7C17">
        <w:rPr>
          <w:rFonts w:ascii="Arial" w:hAnsi="Arial" w:cs="Arial"/>
          <w:sz w:val="24"/>
          <w:szCs w:val="24"/>
          <w:lang w:val="ca-ES"/>
        </w:rPr>
        <w:t xml:space="preserve"> l’idea que ella vol situar a les famílies la situació econòmica per a saber realment que es va a votar.</w:t>
      </w:r>
      <w:r>
        <w:rPr>
          <w:rFonts w:ascii="Arial" w:hAnsi="Arial" w:cs="Arial"/>
          <w:sz w:val="24"/>
          <w:szCs w:val="24"/>
          <w:lang w:val="ca-ES"/>
        </w:rPr>
        <w:t xml:space="preserve"> Comenta que </w:t>
      </w:r>
      <w:r w:rsidR="009315CF">
        <w:rPr>
          <w:rFonts w:ascii="Arial" w:hAnsi="Arial" w:cs="Arial"/>
          <w:sz w:val="24"/>
          <w:szCs w:val="24"/>
          <w:lang w:val="ca-ES"/>
        </w:rPr>
        <w:t xml:space="preserve">hi ha </w:t>
      </w:r>
      <w:r>
        <w:rPr>
          <w:rFonts w:ascii="Arial" w:hAnsi="Arial" w:cs="Arial"/>
          <w:sz w:val="24"/>
          <w:szCs w:val="24"/>
          <w:lang w:val="ca-ES"/>
        </w:rPr>
        <w:t>diners de sobre, que el què és discutible és si l’AMPA a de fer front o no a aquest pagament.</w:t>
      </w:r>
    </w:p>
    <w:p w:rsidR="00AF2C16" w:rsidRDefault="00AF2C16" w:rsidP="003A7C17">
      <w:pPr>
        <w:spacing w:line="360" w:lineRule="auto"/>
        <w:jc w:val="both"/>
        <w:rPr>
          <w:rFonts w:ascii="Arial" w:hAnsi="Arial" w:cs="Arial"/>
          <w:sz w:val="24"/>
          <w:szCs w:val="24"/>
          <w:lang w:val="ca-ES"/>
        </w:rPr>
      </w:pPr>
      <w:proofErr w:type="spellStart"/>
      <w:r>
        <w:rPr>
          <w:rFonts w:ascii="Arial" w:hAnsi="Arial" w:cs="Arial"/>
          <w:sz w:val="24"/>
          <w:szCs w:val="24"/>
          <w:lang w:val="ca-ES"/>
        </w:rPr>
        <w:t>L’Iria</w:t>
      </w:r>
      <w:proofErr w:type="spellEnd"/>
      <w:r>
        <w:rPr>
          <w:rFonts w:ascii="Arial" w:hAnsi="Arial" w:cs="Arial"/>
          <w:sz w:val="24"/>
          <w:szCs w:val="24"/>
          <w:lang w:val="ca-ES"/>
        </w:rPr>
        <w:t xml:space="preserve"> demana si algú té alguna pregunta i passa el torn</w:t>
      </w:r>
      <w:r w:rsidR="0053348D">
        <w:rPr>
          <w:rFonts w:ascii="Arial" w:hAnsi="Arial" w:cs="Arial"/>
          <w:sz w:val="24"/>
          <w:szCs w:val="24"/>
          <w:lang w:val="ca-ES"/>
        </w:rPr>
        <w:t xml:space="preserve"> de paraula</w:t>
      </w:r>
      <w:r>
        <w:rPr>
          <w:rFonts w:ascii="Arial" w:hAnsi="Arial" w:cs="Arial"/>
          <w:sz w:val="24"/>
          <w:szCs w:val="24"/>
          <w:lang w:val="ca-ES"/>
        </w:rPr>
        <w:t xml:space="preserve"> a l’Eugènia.</w:t>
      </w:r>
    </w:p>
    <w:p w:rsidR="00AF2C16" w:rsidRDefault="00AF2C16" w:rsidP="003A7C17">
      <w:pPr>
        <w:spacing w:line="360" w:lineRule="auto"/>
        <w:jc w:val="both"/>
        <w:rPr>
          <w:rFonts w:ascii="Arial" w:hAnsi="Arial" w:cs="Arial"/>
          <w:sz w:val="24"/>
          <w:szCs w:val="24"/>
          <w:lang w:val="ca-ES"/>
        </w:rPr>
      </w:pPr>
      <w:r>
        <w:rPr>
          <w:rFonts w:ascii="Arial" w:hAnsi="Arial" w:cs="Arial"/>
          <w:sz w:val="24"/>
          <w:szCs w:val="24"/>
          <w:lang w:val="ca-ES"/>
        </w:rPr>
        <w:t xml:space="preserve">L’Eugènia, en primer lloc, vol deixar molt clar que la Marta P. no ha exigit res en cap moment, ella ho demana perquè sap que l’AMPA </w:t>
      </w:r>
      <w:r w:rsidR="00E43F55">
        <w:rPr>
          <w:rFonts w:ascii="Arial" w:hAnsi="Arial" w:cs="Arial"/>
          <w:sz w:val="24"/>
          <w:szCs w:val="24"/>
          <w:lang w:val="ca-ES"/>
        </w:rPr>
        <w:t>h</w:t>
      </w:r>
      <w:r>
        <w:rPr>
          <w:rFonts w:ascii="Arial" w:hAnsi="Arial" w:cs="Arial"/>
          <w:sz w:val="24"/>
          <w:szCs w:val="24"/>
          <w:lang w:val="ca-ES"/>
        </w:rPr>
        <w:t>o pot fer i</w:t>
      </w:r>
      <w:r w:rsidR="00E43F55">
        <w:rPr>
          <w:rFonts w:ascii="Arial" w:hAnsi="Arial" w:cs="Arial"/>
          <w:sz w:val="24"/>
          <w:szCs w:val="24"/>
          <w:lang w:val="ca-ES"/>
        </w:rPr>
        <w:t>,</w:t>
      </w:r>
      <w:r>
        <w:rPr>
          <w:rFonts w:ascii="Arial" w:hAnsi="Arial" w:cs="Arial"/>
          <w:sz w:val="24"/>
          <w:szCs w:val="24"/>
          <w:lang w:val="ca-ES"/>
        </w:rPr>
        <w:t xml:space="preserve"> sempre mirant pel bé de l’escola. La Marta transmet a l’Eugènia que té clar que és el Departament que se’n hauria de fer càrrec. El Departament no se’n fa càrrec i per tant és l’EMD que n’hauria de fer front.</w:t>
      </w:r>
    </w:p>
    <w:p w:rsidR="00AF2C16" w:rsidRDefault="00AF2C16" w:rsidP="003A7C17">
      <w:pPr>
        <w:spacing w:line="360" w:lineRule="auto"/>
        <w:jc w:val="both"/>
        <w:rPr>
          <w:rFonts w:ascii="Arial" w:hAnsi="Arial" w:cs="Arial"/>
          <w:sz w:val="24"/>
          <w:szCs w:val="24"/>
          <w:lang w:val="ca-ES"/>
        </w:rPr>
      </w:pPr>
      <w:r>
        <w:rPr>
          <w:rFonts w:ascii="Arial" w:hAnsi="Arial" w:cs="Arial"/>
          <w:sz w:val="24"/>
          <w:szCs w:val="24"/>
          <w:lang w:val="ca-ES"/>
        </w:rPr>
        <w:lastRenderedPageBreak/>
        <w:t>En segon lloc, explica que les reformes del bany de P3 i P4 l</w:t>
      </w:r>
      <w:r w:rsidR="00E43F55">
        <w:rPr>
          <w:rFonts w:ascii="Arial" w:hAnsi="Arial" w:cs="Arial"/>
          <w:sz w:val="24"/>
          <w:szCs w:val="24"/>
          <w:lang w:val="ca-ES"/>
        </w:rPr>
        <w:t xml:space="preserve">es ha </w:t>
      </w:r>
      <w:r>
        <w:rPr>
          <w:rFonts w:ascii="Arial" w:hAnsi="Arial" w:cs="Arial"/>
          <w:sz w:val="24"/>
          <w:szCs w:val="24"/>
          <w:lang w:val="ca-ES"/>
        </w:rPr>
        <w:t>assumit l’EMD. A nosaltres ens demanen la reforma de P5 i l’EMD es farà càrrec dels banys de 2on</w:t>
      </w:r>
      <w:r w:rsidR="00F90CC2">
        <w:rPr>
          <w:rFonts w:ascii="Arial" w:hAnsi="Arial" w:cs="Arial"/>
          <w:sz w:val="24"/>
          <w:szCs w:val="24"/>
          <w:lang w:val="ca-ES"/>
        </w:rPr>
        <w:t xml:space="preserve">, ja que l’EMD farà una ampliació pressupostaria d’11.000€. L’escola encara té un </w:t>
      </w:r>
      <w:proofErr w:type="spellStart"/>
      <w:r w:rsidR="00F90CC2">
        <w:rPr>
          <w:rFonts w:ascii="Arial" w:hAnsi="Arial" w:cs="Arial"/>
          <w:sz w:val="24"/>
          <w:szCs w:val="24"/>
          <w:lang w:val="ca-ES"/>
        </w:rPr>
        <w:t>remanent</w:t>
      </w:r>
      <w:proofErr w:type="spellEnd"/>
      <w:r w:rsidR="00F90CC2">
        <w:rPr>
          <w:rFonts w:ascii="Arial" w:hAnsi="Arial" w:cs="Arial"/>
          <w:sz w:val="24"/>
          <w:szCs w:val="24"/>
          <w:lang w:val="ca-ES"/>
        </w:rPr>
        <w:t xml:space="preserve"> d’un fons de projectes i inversions que l’EMD ofereix a l’escola de 30000€. I amb l’ampliació de pressupost d’ 11000€ es pot assumir la reforma dels banys de 2on. Tanmateix, explica que la Marta ens demana a nosaltres la reforma de P5, i comenta que si l’AMPA no </w:t>
      </w:r>
      <w:r w:rsidR="008B4DEC">
        <w:rPr>
          <w:rFonts w:ascii="Arial" w:hAnsi="Arial" w:cs="Arial"/>
          <w:sz w:val="24"/>
          <w:szCs w:val="24"/>
          <w:lang w:val="ca-ES"/>
        </w:rPr>
        <w:t>accedeix</w:t>
      </w:r>
      <w:r w:rsidR="00F90CC2">
        <w:rPr>
          <w:rFonts w:ascii="Arial" w:hAnsi="Arial" w:cs="Arial"/>
          <w:sz w:val="24"/>
          <w:szCs w:val="24"/>
          <w:lang w:val="ca-ES"/>
        </w:rPr>
        <w:t xml:space="preserve"> a col·laborar, </w:t>
      </w:r>
      <w:r w:rsidR="008B4DEC">
        <w:rPr>
          <w:rFonts w:ascii="Arial" w:hAnsi="Arial" w:cs="Arial"/>
          <w:sz w:val="24"/>
          <w:szCs w:val="24"/>
          <w:lang w:val="ca-ES"/>
        </w:rPr>
        <w:t>demanarà a l’EMD que assumeixi la reforma de P5, i que el bany de segon ja es farà més endavant. Ja que des de la direcció és vol donar prioritat als banys dels més petits i anar pujant.</w:t>
      </w:r>
    </w:p>
    <w:p w:rsidR="008B4DEC" w:rsidRDefault="008B4DEC" w:rsidP="003A7C17">
      <w:pPr>
        <w:spacing w:line="360" w:lineRule="auto"/>
        <w:jc w:val="both"/>
        <w:rPr>
          <w:rFonts w:ascii="Arial" w:hAnsi="Arial" w:cs="Arial"/>
          <w:sz w:val="24"/>
          <w:szCs w:val="24"/>
          <w:lang w:val="ca-ES"/>
        </w:rPr>
      </w:pPr>
      <w:r>
        <w:rPr>
          <w:rFonts w:ascii="Arial" w:hAnsi="Arial" w:cs="Arial"/>
          <w:sz w:val="24"/>
          <w:szCs w:val="24"/>
          <w:lang w:val="ca-ES"/>
        </w:rPr>
        <w:t>L’Eugènia dona la seva opinió personal, i comenta que avui es procedirà a</w:t>
      </w:r>
      <w:r w:rsidR="00294DEB">
        <w:rPr>
          <w:rFonts w:ascii="Arial" w:hAnsi="Arial" w:cs="Arial"/>
          <w:sz w:val="24"/>
          <w:szCs w:val="24"/>
          <w:lang w:val="ca-ES"/>
        </w:rPr>
        <w:t xml:space="preserve"> </w:t>
      </w:r>
      <w:r>
        <w:rPr>
          <w:rFonts w:ascii="Arial" w:hAnsi="Arial" w:cs="Arial"/>
          <w:sz w:val="24"/>
          <w:szCs w:val="24"/>
          <w:lang w:val="ca-ES"/>
        </w:rPr>
        <w:t>fer la votació, que ella creu que anem tots en una mateixa línia, però que si surt que no al pressupost, no es pot quedar així. El No ha d’anar acompanyat d’un trebal</w:t>
      </w:r>
      <w:r w:rsidR="00AA5891">
        <w:rPr>
          <w:rFonts w:ascii="Arial" w:hAnsi="Arial" w:cs="Arial"/>
          <w:sz w:val="24"/>
          <w:szCs w:val="24"/>
          <w:lang w:val="ca-ES"/>
        </w:rPr>
        <w:t>l.</w:t>
      </w:r>
      <w:r>
        <w:rPr>
          <w:rFonts w:ascii="Arial" w:hAnsi="Arial" w:cs="Arial"/>
          <w:sz w:val="24"/>
          <w:szCs w:val="24"/>
          <w:lang w:val="ca-ES"/>
        </w:rPr>
        <w:t>.. com s’ha fet amb els casals i altres temes que han sorgit. Hi ha molta feina a fer amb L’EMD: instàncies, reunions, ... com</w:t>
      </w:r>
      <w:r w:rsidR="00294DEB">
        <w:rPr>
          <w:rFonts w:ascii="Arial" w:hAnsi="Arial" w:cs="Arial"/>
          <w:sz w:val="24"/>
          <w:szCs w:val="24"/>
          <w:lang w:val="ca-ES"/>
        </w:rPr>
        <w:t>enta que com</w:t>
      </w:r>
      <w:r>
        <w:rPr>
          <w:rFonts w:ascii="Arial" w:hAnsi="Arial" w:cs="Arial"/>
          <w:sz w:val="24"/>
          <w:szCs w:val="24"/>
          <w:lang w:val="ca-ES"/>
        </w:rPr>
        <w:t xml:space="preserve"> a Junta estem desbordades, però valdria la pena si surt el no</w:t>
      </w:r>
      <w:r w:rsidR="00294DEB">
        <w:rPr>
          <w:rFonts w:ascii="Arial" w:hAnsi="Arial" w:cs="Arial"/>
          <w:sz w:val="24"/>
          <w:szCs w:val="24"/>
          <w:lang w:val="ca-ES"/>
        </w:rPr>
        <w:t>,</w:t>
      </w:r>
      <w:r>
        <w:rPr>
          <w:rFonts w:ascii="Arial" w:hAnsi="Arial" w:cs="Arial"/>
          <w:sz w:val="24"/>
          <w:szCs w:val="24"/>
          <w:lang w:val="ca-ES"/>
        </w:rPr>
        <w:t xml:space="preserve"> fer un treball paral·lel, ja que sinó no es faran. </w:t>
      </w:r>
    </w:p>
    <w:p w:rsidR="008B4DEC" w:rsidRDefault="008B4DEC" w:rsidP="003A7C17">
      <w:pPr>
        <w:spacing w:line="360" w:lineRule="auto"/>
        <w:jc w:val="both"/>
        <w:rPr>
          <w:rFonts w:ascii="Arial" w:hAnsi="Arial" w:cs="Arial"/>
          <w:sz w:val="24"/>
          <w:szCs w:val="24"/>
          <w:lang w:val="ca-ES"/>
        </w:rPr>
      </w:pPr>
      <w:proofErr w:type="spellStart"/>
      <w:r>
        <w:rPr>
          <w:rFonts w:ascii="Arial" w:hAnsi="Arial" w:cs="Arial"/>
          <w:sz w:val="24"/>
          <w:szCs w:val="24"/>
          <w:lang w:val="ca-ES"/>
        </w:rPr>
        <w:t>L’iria</w:t>
      </w:r>
      <w:proofErr w:type="spellEnd"/>
      <w:r>
        <w:rPr>
          <w:rFonts w:ascii="Arial" w:hAnsi="Arial" w:cs="Arial"/>
          <w:sz w:val="24"/>
          <w:szCs w:val="24"/>
          <w:lang w:val="ca-ES"/>
        </w:rPr>
        <w:t xml:space="preserve"> té una pregunta sobre el </w:t>
      </w:r>
      <w:proofErr w:type="spellStart"/>
      <w:r>
        <w:rPr>
          <w:rFonts w:ascii="Arial" w:hAnsi="Arial" w:cs="Arial"/>
          <w:sz w:val="24"/>
          <w:szCs w:val="24"/>
          <w:lang w:val="ca-ES"/>
        </w:rPr>
        <w:t>remanent</w:t>
      </w:r>
      <w:proofErr w:type="spellEnd"/>
      <w:r>
        <w:rPr>
          <w:rFonts w:ascii="Arial" w:hAnsi="Arial" w:cs="Arial"/>
          <w:sz w:val="24"/>
          <w:szCs w:val="24"/>
          <w:lang w:val="ca-ES"/>
        </w:rPr>
        <w:t xml:space="preserve"> de l’EMD, </w:t>
      </w:r>
      <w:r w:rsidR="00103E36">
        <w:rPr>
          <w:rFonts w:ascii="Arial" w:hAnsi="Arial" w:cs="Arial"/>
          <w:sz w:val="24"/>
          <w:szCs w:val="24"/>
          <w:lang w:val="ca-ES"/>
        </w:rPr>
        <w:t>per si els diners surten nomes de l’EMD o també el</w:t>
      </w:r>
      <w:r w:rsidR="00AA5891">
        <w:rPr>
          <w:rFonts w:ascii="Arial" w:hAnsi="Arial" w:cs="Arial"/>
          <w:sz w:val="24"/>
          <w:szCs w:val="24"/>
          <w:lang w:val="ca-ES"/>
        </w:rPr>
        <w:t>s</w:t>
      </w:r>
      <w:r w:rsidR="00103E36">
        <w:rPr>
          <w:rFonts w:ascii="Arial" w:hAnsi="Arial" w:cs="Arial"/>
          <w:sz w:val="24"/>
          <w:szCs w:val="24"/>
          <w:lang w:val="ca-ES"/>
        </w:rPr>
        <w:t xml:space="preserve"> paga l’AMPA </w:t>
      </w:r>
      <w:r>
        <w:rPr>
          <w:rFonts w:ascii="Arial" w:hAnsi="Arial" w:cs="Arial"/>
          <w:sz w:val="24"/>
          <w:szCs w:val="24"/>
          <w:lang w:val="ca-ES"/>
        </w:rPr>
        <w:t>i</w:t>
      </w:r>
      <w:r w:rsidR="00103E36">
        <w:rPr>
          <w:rFonts w:ascii="Arial" w:hAnsi="Arial" w:cs="Arial"/>
          <w:sz w:val="24"/>
          <w:szCs w:val="24"/>
          <w:lang w:val="ca-ES"/>
        </w:rPr>
        <w:t xml:space="preserve">, </w:t>
      </w:r>
      <w:r>
        <w:rPr>
          <w:rFonts w:ascii="Arial" w:hAnsi="Arial" w:cs="Arial"/>
          <w:sz w:val="24"/>
          <w:szCs w:val="24"/>
          <w:lang w:val="ca-ES"/>
        </w:rPr>
        <w:t xml:space="preserve"> </w:t>
      </w:r>
      <w:r w:rsidR="00103E36">
        <w:rPr>
          <w:rFonts w:ascii="Arial" w:hAnsi="Arial" w:cs="Arial"/>
          <w:sz w:val="24"/>
          <w:szCs w:val="24"/>
          <w:lang w:val="ca-ES"/>
        </w:rPr>
        <w:t>l’Eugènia li explica que la Marta ha demanat una ampliació de pressupost.</w:t>
      </w:r>
    </w:p>
    <w:p w:rsidR="00103E36" w:rsidRDefault="00103E36" w:rsidP="003A7C17">
      <w:pPr>
        <w:spacing w:line="360" w:lineRule="auto"/>
        <w:jc w:val="both"/>
        <w:rPr>
          <w:rFonts w:ascii="Arial" w:hAnsi="Arial" w:cs="Arial"/>
          <w:sz w:val="24"/>
          <w:szCs w:val="24"/>
          <w:lang w:val="ca-ES"/>
        </w:rPr>
      </w:pPr>
      <w:r>
        <w:rPr>
          <w:rFonts w:ascii="Arial" w:hAnsi="Arial" w:cs="Arial"/>
          <w:sz w:val="24"/>
          <w:szCs w:val="24"/>
          <w:lang w:val="ca-ES"/>
        </w:rPr>
        <w:t>L’Eugènia torna a comentar que si la resposta és un no, s’ha de fer un treball darrere, que un No sense més, no ens servirà de res.</w:t>
      </w:r>
    </w:p>
    <w:p w:rsidR="00103E36" w:rsidRDefault="00103E36" w:rsidP="003A7C17">
      <w:pPr>
        <w:spacing w:line="360" w:lineRule="auto"/>
        <w:jc w:val="both"/>
        <w:rPr>
          <w:rFonts w:ascii="Arial" w:hAnsi="Arial" w:cs="Arial"/>
          <w:sz w:val="24"/>
          <w:szCs w:val="24"/>
          <w:lang w:val="ca-ES"/>
        </w:rPr>
      </w:pPr>
      <w:r>
        <w:rPr>
          <w:rFonts w:ascii="Arial" w:hAnsi="Arial" w:cs="Arial"/>
          <w:sz w:val="24"/>
          <w:szCs w:val="24"/>
          <w:lang w:val="ca-ES"/>
        </w:rPr>
        <w:t>S’obre el torn de preguntes:</w:t>
      </w:r>
    </w:p>
    <w:p w:rsidR="00103E36" w:rsidRDefault="00103E36" w:rsidP="003A7C17">
      <w:pPr>
        <w:spacing w:line="360" w:lineRule="auto"/>
        <w:jc w:val="both"/>
        <w:rPr>
          <w:rFonts w:ascii="Arial" w:hAnsi="Arial" w:cs="Arial"/>
          <w:sz w:val="24"/>
          <w:szCs w:val="24"/>
          <w:lang w:val="ca-ES"/>
        </w:rPr>
      </w:pPr>
      <w:r>
        <w:rPr>
          <w:rFonts w:ascii="Arial" w:hAnsi="Arial" w:cs="Arial"/>
          <w:sz w:val="24"/>
          <w:szCs w:val="24"/>
          <w:lang w:val="ca-ES"/>
        </w:rPr>
        <w:t xml:space="preserve">Judit </w:t>
      </w:r>
      <w:proofErr w:type="spellStart"/>
      <w:r>
        <w:rPr>
          <w:rFonts w:ascii="Arial" w:hAnsi="Arial" w:cs="Arial"/>
          <w:sz w:val="24"/>
          <w:szCs w:val="24"/>
          <w:lang w:val="ca-ES"/>
        </w:rPr>
        <w:t>Jacovkis</w:t>
      </w:r>
      <w:proofErr w:type="spellEnd"/>
      <w:r>
        <w:rPr>
          <w:rFonts w:ascii="Arial" w:hAnsi="Arial" w:cs="Arial"/>
          <w:sz w:val="24"/>
          <w:szCs w:val="24"/>
          <w:lang w:val="ca-ES"/>
        </w:rPr>
        <w:t xml:space="preserve">: No es vol posar d’on provenen els diners, </w:t>
      </w:r>
      <w:r w:rsidR="00294DEB">
        <w:rPr>
          <w:rFonts w:ascii="Arial" w:hAnsi="Arial" w:cs="Arial"/>
          <w:sz w:val="24"/>
          <w:szCs w:val="24"/>
          <w:lang w:val="ca-ES"/>
        </w:rPr>
        <w:t xml:space="preserve">tot i que </w:t>
      </w:r>
      <w:r>
        <w:rPr>
          <w:rFonts w:ascii="Arial" w:hAnsi="Arial" w:cs="Arial"/>
          <w:sz w:val="24"/>
          <w:szCs w:val="24"/>
          <w:lang w:val="ca-ES"/>
        </w:rPr>
        <w:t>vol diferenciar que una cosa són els 30000€ que re</w:t>
      </w:r>
      <w:r w:rsidR="00294DEB">
        <w:rPr>
          <w:rFonts w:ascii="Arial" w:hAnsi="Arial" w:cs="Arial"/>
          <w:sz w:val="24"/>
          <w:szCs w:val="24"/>
          <w:lang w:val="ca-ES"/>
        </w:rPr>
        <w:t>p</w:t>
      </w:r>
      <w:r>
        <w:rPr>
          <w:rFonts w:ascii="Arial" w:hAnsi="Arial" w:cs="Arial"/>
          <w:sz w:val="24"/>
          <w:szCs w:val="24"/>
          <w:lang w:val="ca-ES"/>
        </w:rPr>
        <w:t xml:space="preserve"> l’escola i un altre és la responsabilitat de vetllar per les instal·lacions </w:t>
      </w:r>
      <w:r w:rsidR="00AA5891">
        <w:rPr>
          <w:rFonts w:ascii="Arial" w:hAnsi="Arial" w:cs="Arial"/>
          <w:sz w:val="24"/>
          <w:szCs w:val="24"/>
          <w:lang w:val="ca-ES"/>
        </w:rPr>
        <w:t xml:space="preserve">de </w:t>
      </w:r>
      <w:r>
        <w:rPr>
          <w:rFonts w:ascii="Arial" w:hAnsi="Arial" w:cs="Arial"/>
          <w:sz w:val="24"/>
          <w:szCs w:val="24"/>
          <w:lang w:val="ca-ES"/>
        </w:rPr>
        <w:t>l’edifici, i creu que no té perquè sortir d’aquesta partida de 30000</w:t>
      </w:r>
      <w:r w:rsidR="00294DEB">
        <w:rPr>
          <w:rFonts w:ascii="Arial" w:hAnsi="Arial" w:cs="Arial"/>
          <w:sz w:val="24"/>
          <w:szCs w:val="24"/>
          <w:lang w:val="ca-ES"/>
        </w:rPr>
        <w:t>€</w:t>
      </w:r>
      <w:r>
        <w:rPr>
          <w:rFonts w:ascii="Arial" w:hAnsi="Arial" w:cs="Arial"/>
          <w:sz w:val="24"/>
          <w:szCs w:val="24"/>
          <w:lang w:val="ca-ES"/>
        </w:rPr>
        <w:t xml:space="preserve">. Creu que és una decisió política, i en qualsevol cas ha de ser l’EMD. També comenta que no dubta de la necessitat de les reformes dels banys, però afirma que </w:t>
      </w:r>
      <w:r w:rsidR="00294DEB">
        <w:rPr>
          <w:rFonts w:ascii="Arial" w:hAnsi="Arial" w:cs="Arial"/>
          <w:sz w:val="24"/>
          <w:szCs w:val="24"/>
          <w:lang w:val="ca-ES"/>
        </w:rPr>
        <w:t>no ha de ser</w:t>
      </w:r>
      <w:r>
        <w:rPr>
          <w:rFonts w:ascii="Arial" w:hAnsi="Arial" w:cs="Arial"/>
          <w:sz w:val="24"/>
          <w:szCs w:val="24"/>
          <w:lang w:val="ca-ES"/>
        </w:rPr>
        <w:t xml:space="preserve"> l’AMPA </w:t>
      </w:r>
      <w:r w:rsidR="00294DEB">
        <w:rPr>
          <w:rFonts w:ascii="Arial" w:hAnsi="Arial" w:cs="Arial"/>
          <w:sz w:val="24"/>
          <w:szCs w:val="24"/>
          <w:lang w:val="ca-ES"/>
        </w:rPr>
        <w:t xml:space="preserve">la que </w:t>
      </w:r>
      <w:r>
        <w:rPr>
          <w:rFonts w:ascii="Arial" w:hAnsi="Arial" w:cs="Arial"/>
          <w:sz w:val="24"/>
          <w:szCs w:val="24"/>
          <w:lang w:val="ca-ES"/>
        </w:rPr>
        <w:t>ha d’assumir aquesta despesa</w:t>
      </w:r>
      <w:r w:rsidR="00AA5891">
        <w:rPr>
          <w:rFonts w:ascii="Arial" w:hAnsi="Arial" w:cs="Arial"/>
          <w:sz w:val="24"/>
          <w:szCs w:val="24"/>
          <w:lang w:val="ca-ES"/>
        </w:rPr>
        <w:t xml:space="preserve"> i</w:t>
      </w:r>
      <w:r>
        <w:rPr>
          <w:rFonts w:ascii="Arial" w:hAnsi="Arial" w:cs="Arial"/>
          <w:sz w:val="24"/>
          <w:szCs w:val="24"/>
          <w:lang w:val="ca-ES"/>
        </w:rPr>
        <w:t>, que ja n’ha assumit masses. Considera que</w:t>
      </w:r>
      <w:r w:rsidR="00343FAC">
        <w:rPr>
          <w:rFonts w:ascii="Arial" w:hAnsi="Arial" w:cs="Arial"/>
          <w:sz w:val="24"/>
          <w:szCs w:val="24"/>
          <w:lang w:val="ca-ES"/>
        </w:rPr>
        <w:t xml:space="preserve"> per l’escola som l’opció més fàcil, que tot i que sempre l’AMPA s’ha ofert per treballar conjuntament escola-EMD-AMPA, se’ns demana tot</w:t>
      </w:r>
      <w:r w:rsidR="00AA5891">
        <w:rPr>
          <w:rFonts w:ascii="Arial" w:hAnsi="Arial" w:cs="Arial"/>
          <w:sz w:val="24"/>
          <w:szCs w:val="24"/>
          <w:lang w:val="ca-ES"/>
        </w:rPr>
        <w:t xml:space="preserve"> a nosaltres</w:t>
      </w:r>
      <w:r w:rsidR="00343FAC">
        <w:rPr>
          <w:rFonts w:ascii="Arial" w:hAnsi="Arial" w:cs="Arial"/>
          <w:sz w:val="24"/>
          <w:szCs w:val="24"/>
          <w:lang w:val="ca-ES"/>
        </w:rPr>
        <w:t>. Creu que</w:t>
      </w:r>
      <w:r>
        <w:rPr>
          <w:rFonts w:ascii="Arial" w:hAnsi="Arial" w:cs="Arial"/>
          <w:sz w:val="24"/>
          <w:szCs w:val="24"/>
          <w:lang w:val="ca-ES"/>
        </w:rPr>
        <w:t xml:space="preserve"> ens </w:t>
      </w:r>
      <w:r w:rsidR="00343FAC">
        <w:rPr>
          <w:rFonts w:ascii="Arial" w:hAnsi="Arial" w:cs="Arial"/>
          <w:sz w:val="24"/>
          <w:szCs w:val="24"/>
          <w:lang w:val="ca-ES"/>
        </w:rPr>
        <w:t xml:space="preserve">hem de </w:t>
      </w:r>
      <w:r>
        <w:rPr>
          <w:rFonts w:ascii="Arial" w:hAnsi="Arial" w:cs="Arial"/>
          <w:sz w:val="24"/>
          <w:szCs w:val="24"/>
          <w:lang w:val="ca-ES"/>
        </w:rPr>
        <w:t>plantar</w:t>
      </w:r>
      <w:r w:rsidR="00343FAC">
        <w:rPr>
          <w:rFonts w:ascii="Arial" w:hAnsi="Arial" w:cs="Arial"/>
          <w:sz w:val="24"/>
          <w:szCs w:val="24"/>
          <w:lang w:val="ca-ES"/>
        </w:rPr>
        <w:t xml:space="preserve">, que ja esta bé </w:t>
      </w:r>
      <w:r w:rsidR="00343FAC">
        <w:rPr>
          <w:rFonts w:ascii="Arial" w:hAnsi="Arial" w:cs="Arial"/>
          <w:sz w:val="24"/>
          <w:szCs w:val="24"/>
          <w:lang w:val="ca-ES"/>
        </w:rPr>
        <w:lastRenderedPageBreak/>
        <w:t>d’ofegar a les famílies i ha de ser la direcció de l’escola que s’ha de posicionar. I que és important traslladar a l’escola que ja tenim suficients responsabilitats.</w:t>
      </w:r>
    </w:p>
    <w:p w:rsidR="00343FAC" w:rsidRDefault="00343FAC" w:rsidP="003A7C17">
      <w:pPr>
        <w:spacing w:line="360" w:lineRule="auto"/>
        <w:jc w:val="both"/>
        <w:rPr>
          <w:rFonts w:ascii="Arial" w:hAnsi="Arial" w:cs="Arial"/>
          <w:sz w:val="24"/>
          <w:szCs w:val="24"/>
          <w:lang w:val="ca-ES"/>
        </w:rPr>
      </w:pPr>
      <w:r>
        <w:rPr>
          <w:rFonts w:ascii="Arial" w:hAnsi="Arial" w:cs="Arial"/>
          <w:sz w:val="24"/>
          <w:szCs w:val="24"/>
          <w:lang w:val="ca-ES"/>
        </w:rPr>
        <w:t>Isabel Roca: s’ha informat amb el seu germà, que és secretari d’Ajuntament i també ha treballat a l’EMD i ens comenta què és una qüestió molt diferent la gestió de la cuina, extraescolars o casals,</w:t>
      </w:r>
      <w:r w:rsidR="006D027C">
        <w:rPr>
          <w:rFonts w:ascii="Arial" w:hAnsi="Arial" w:cs="Arial"/>
          <w:sz w:val="24"/>
          <w:szCs w:val="24"/>
          <w:lang w:val="ca-ES"/>
        </w:rPr>
        <w:t xml:space="preserve"> amb el tema del </w:t>
      </w:r>
      <w:proofErr w:type="spellStart"/>
      <w:r w:rsidR="006D027C">
        <w:rPr>
          <w:rFonts w:ascii="Arial" w:hAnsi="Arial" w:cs="Arial"/>
          <w:sz w:val="24"/>
          <w:szCs w:val="24"/>
          <w:lang w:val="ca-ES"/>
        </w:rPr>
        <w:t>bany,</w:t>
      </w:r>
      <w:r w:rsidR="00AA5891">
        <w:rPr>
          <w:rFonts w:ascii="Arial" w:hAnsi="Arial" w:cs="Arial"/>
          <w:sz w:val="24"/>
          <w:szCs w:val="24"/>
          <w:lang w:val="ca-ES"/>
        </w:rPr>
        <w:t>i</w:t>
      </w:r>
      <w:proofErr w:type="spellEnd"/>
      <w:r>
        <w:rPr>
          <w:rFonts w:ascii="Arial" w:hAnsi="Arial" w:cs="Arial"/>
          <w:sz w:val="24"/>
          <w:szCs w:val="24"/>
          <w:lang w:val="ca-ES"/>
        </w:rPr>
        <w:t xml:space="preserve"> que totes les inversions li pertoquen a l’EMD com a propietària de l’edifici.</w:t>
      </w:r>
      <w:r w:rsidR="00EF4E75">
        <w:rPr>
          <w:rFonts w:ascii="Arial" w:hAnsi="Arial" w:cs="Arial"/>
          <w:sz w:val="24"/>
          <w:szCs w:val="24"/>
          <w:lang w:val="ca-ES"/>
        </w:rPr>
        <w:t xml:space="preserve"> Per tant, veu clar que no hi ha motiu per donar-hi més voltes i que se’ls ha de demanar directament. Que aquestes coses no ens pertoquen com a AMPA, tingui o no diners.</w:t>
      </w:r>
    </w:p>
    <w:p w:rsidR="00EF4E75" w:rsidRDefault="00EF4E75" w:rsidP="003A7C17">
      <w:pPr>
        <w:spacing w:line="360" w:lineRule="auto"/>
        <w:jc w:val="both"/>
        <w:rPr>
          <w:rFonts w:ascii="Arial" w:hAnsi="Arial" w:cs="Arial"/>
          <w:sz w:val="24"/>
          <w:szCs w:val="24"/>
          <w:lang w:val="ca-ES"/>
        </w:rPr>
      </w:pPr>
      <w:r>
        <w:rPr>
          <w:rFonts w:ascii="Arial" w:hAnsi="Arial" w:cs="Arial"/>
          <w:sz w:val="24"/>
          <w:szCs w:val="24"/>
          <w:lang w:val="ca-ES"/>
        </w:rPr>
        <w:t>L’Eugènia O. comenta que la Marta sempre</w:t>
      </w:r>
      <w:r w:rsidR="006D027C">
        <w:rPr>
          <w:rFonts w:ascii="Arial" w:hAnsi="Arial" w:cs="Arial"/>
          <w:sz w:val="24"/>
          <w:szCs w:val="24"/>
          <w:lang w:val="ca-ES"/>
        </w:rPr>
        <w:t xml:space="preserve"> diu</w:t>
      </w:r>
      <w:r>
        <w:rPr>
          <w:rFonts w:ascii="Arial" w:hAnsi="Arial" w:cs="Arial"/>
          <w:sz w:val="24"/>
          <w:szCs w:val="24"/>
          <w:lang w:val="ca-ES"/>
        </w:rPr>
        <w:t xml:space="preserve"> que no és l’EMD qui s’ha de fer càrrec de les reformes. Explica que existeix un document de la Diputació de Barcelona, en el qual es defineix, que és allò que un Ajuntament de referència per a una escola </w:t>
      </w:r>
      <w:r w:rsidR="00AA5891">
        <w:rPr>
          <w:rFonts w:ascii="Arial" w:hAnsi="Arial" w:cs="Arial"/>
          <w:sz w:val="24"/>
          <w:szCs w:val="24"/>
          <w:lang w:val="ca-ES"/>
        </w:rPr>
        <w:t>h</w:t>
      </w:r>
      <w:r>
        <w:rPr>
          <w:rFonts w:ascii="Arial" w:hAnsi="Arial" w:cs="Arial"/>
          <w:sz w:val="24"/>
          <w:szCs w:val="24"/>
          <w:lang w:val="ca-ES"/>
        </w:rPr>
        <w:t xml:space="preserve">a de fer o no, i comenta que és molt complex definir el què els hi pertoca o no. Convida als assistents a llegir el document per així poder tenir una resposta més argumentada. </w:t>
      </w:r>
    </w:p>
    <w:p w:rsidR="00EF4E75" w:rsidRDefault="00EF4E75" w:rsidP="003A7C17">
      <w:pPr>
        <w:spacing w:line="360" w:lineRule="auto"/>
        <w:jc w:val="both"/>
        <w:rPr>
          <w:rFonts w:ascii="Arial" w:hAnsi="Arial" w:cs="Arial"/>
          <w:sz w:val="24"/>
          <w:szCs w:val="24"/>
          <w:lang w:val="ca-ES"/>
        </w:rPr>
      </w:pPr>
      <w:r>
        <w:rPr>
          <w:rFonts w:ascii="Arial" w:hAnsi="Arial" w:cs="Arial"/>
          <w:sz w:val="24"/>
          <w:szCs w:val="24"/>
          <w:lang w:val="ca-ES"/>
        </w:rPr>
        <w:t xml:space="preserve">Isabel Roca: demanarà la normativa al seu germà i compartirà </w:t>
      </w:r>
      <w:proofErr w:type="spellStart"/>
      <w:r>
        <w:rPr>
          <w:rFonts w:ascii="Arial" w:hAnsi="Arial" w:cs="Arial"/>
          <w:sz w:val="24"/>
          <w:szCs w:val="24"/>
          <w:lang w:val="ca-ES"/>
        </w:rPr>
        <w:t>l’informació</w:t>
      </w:r>
      <w:proofErr w:type="spellEnd"/>
      <w:r>
        <w:rPr>
          <w:rFonts w:ascii="Arial" w:hAnsi="Arial" w:cs="Arial"/>
          <w:sz w:val="24"/>
          <w:szCs w:val="24"/>
          <w:lang w:val="ca-ES"/>
        </w:rPr>
        <w:t>.</w:t>
      </w:r>
    </w:p>
    <w:p w:rsidR="00EF4E75" w:rsidRDefault="00EF4E75" w:rsidP="003A7C17">
      <w:pPr>
        <w:spacing w:line="360" w:lineRule="auto"/>
        <w:jc w:val="both"/>
        <w:rPr>
          <w:rFonts w:ascii="Arial" w:hAnsi="Arial" w:cs="Arial"/>
          <w:sz w:val="24"/>
          <w:szCs w:val="24"/>
          <w:lang w:val="ca-ES"/>
        </w:rPr>
      </w:pPr>
      <w:r>
        <w:rPr>
          <w:rFonts w:ascii="Arial" w:hAnsi="Arial" w:cs="Arial"/>
          <w:sz w:val="24"/>
          <w:szCs w:val="24"/>
          <w:lang w:val="ca-ES"/>
        </w:rPr>
        <w:t xml:space="preserve">Iria F. : Vol saber on comença i on acaba el paper </w:t>
      </w:r>
      <w:r w:rsidR="00021658">
        <w:rPr>
          <w:rFonts w:ascii="Arial" w:hAnsi="Arial" w:cs="Arial"/>
          <w:sz w:val="24"/>
          <w:szCs w:val="24"/>
          <w:lang w:val="ca-ES"/>
        </w:rPr>
        <w:t xml:space="preserve">de l’EMD i el de </w:t>
      </w:r>
      <w:r w:rsidR="00C40A90">
        <w:rPr>
          <w:rFonts w:ascii="Arial" w:hAnsi="Arial" w:cs="Arial"/>
          <w:sz w:val="24"/>
          <w:szCs w:val="24"/>
          <w:lang w:val="ca-ES"/>
        </w:rPr>
        <w:t>l’Ajuntament</w:t>
      </w:r>
      <w:r w:rsidR="00021658">
        <w:rPr>
          <w:rFonts w:ascii="Arial" w:hAnsi="Arial" w:cs="Arial"/>
          <w:sz w:val="24"/>
          <w:szCs w:val="24"/>
          <w:lang w:val="ca-ES"/>
        </w:rPr>
        <w:t xml:space="preserve"> de Sant Cugat. A veure si </w:t>
      </w:r>
      <w:proofErr w:type="spellStart"/>
      <w:r w:rsidR="00021658">
        <w:rPr>
          <w:rFonts w:ascii="Arial" w:hAnsi="Arial" w:cs="Arial"/>
          <w:sz w:val="24"/>
          <w:szCs w:val="24"/>
          <w:lang w:val="ca-ES"/>
        </w:rPr>
        <w:t>l’Isabel</w:t>
      </w:r>
      <w:proofErr w:type="spellEnd"/>
      <w:r w:rsidR="00021658">
        <w:rPr>
          <w:rFonts w:ascii="Arial" w:hAnsi="Arial" w:cs="Arial"/>
          <w:sz w:val="24"/>
          <w:szCs w:val="24"/>
          <w:lang w:val="ca-ES"/>
        </w:rPr>
        <w:t xml:space="preserve"> pot fer la consulta al seu germà.</w:t>
      </w:r>
    </w:p>
    <w:p w:rsidR="00021658" w:rsidRDefault="00021658" w:rsidP="003A7C17">
      <w:pPr>
        <w:spacing w:line="360" w:lineRule="auto"/>
        <w:jc w:val="both"/>
        <w:rPr>
          <w:rFonts w:ascii="Arial" w:hAnsi="Arial" w:cs="Arial"/>
          <w:sz w:val="24"/>
          <w:szCs w:val="24"/>
          <w:lang w:val="ca-ES"/>
        </w:rPr>
      </w:pPr>
      <w:r>
        <w:rPr>
          <w:rFonts w:ascii="Arial" w:hAnsi="Arial" w:cs="Arial"/>
          <w:sz w:val="24"/>
          <w:szCs w:val="24"/>
          <w:lang w:val="ca-ES"/>
        </w:rPr>
        <w:t xml:space="preserve">Andreu G.: Vol reafirmar el que </w:t>
      </w:r>
      <w:r w:rsidR="004A427C">
        <w:rPr>
          <w:rFonts w:ascii="Arial" w:hAnsi="Arial" w:cs="Arial"/>
          <w:sz w:val="24"/>
          <w:szCs w:val="24"/>
          <w:lang w:val="ca-ES"/>
        </w:rPr>
        <w:t>la Judit i la Isabel</w:t>
      </w:r>
      <w:r w:rsidR="00AA5891">
        <w:rPr>
          <w:rFonts w:ascii="Arial" w:hAnsi="Arial" w:cs="Arial"/>
          <w:sz w:val="24"/>
          <w:szCs w:val="24"/>
          <w:lang w:val="ca-ES"/>
        </w:rPr>
        <w:t xml:space="preserve"> opinen</w:t>
      </w:r>
      <w:r>
        <w:rPr>
          <w:rFonts w:ascii="Arial" w:hAnsi="Arial" w:cs="Arial"/>
          <w:sz w:val="24"/>
          <w:szCs w:val="24"/>
          <w:lang w:val="ca-ES"/>
        </w:rPr>
        <w:t xml:space="preserve"> sobre el rol de l’administració, destacant que aquesta és la responsable en última instància del manteniment de l’edifici.</w:t>
      </w:r>
      <w:r w:rsidR="004A427C">
        <w:rPr>
          <w:rFonts w:ascii="Arial" w:hAnsi="Arial" w:cs="Arial"/>
          <w:sz w:val="24"/>
          <w:szCs w:val="24"/>
          <w:lang w:val="ca-ES"/>
        </w:rPr>
        <w:t xml:space="preserve"> LA FAPAC té un estudi molt interessant sobre l’escola pública. Cal recordar totes les aportacions que fan les famílies a part de la quota de l’AMPA, excursions, materials.. i això si parlem d’escola pública i gratuïta ... </w:t>
      </w:r>
      <w:r w:rsidR="00AA5891">
        <w:rPr>
          <w:rFonts w:ascii="Arial" w:hAnsi="Arial" w:cs="Arial"/>
          <w:sz w:val="24"/>
          <w:szCs w:val="24"/>
          <w:lang w:val="ca-ES"/>
        </w:rPr>
        <w:t xml:space="preserve">afegeix que </w:t>
      </w:r>
      <w:r w:rsidR="004A427C">
        <w:rPr>
          <w:rFonts w:ascii="Arial" w:hAnsi="Arial" w:cs="Arial"/>
          <w:sz w:val="24"/>
          <w:szCs w:val="24"/>
          <w:lang w:val="ca-ES"/>
        </w:rPr>
        <w:t xml:space="preserve">cal pensar-hi. Ja que comenta que aportem molt més a l’escola pública que la quota anual de l’AMPA. Ens </w:t>
      </w:r>
      <w:r w:rsidR="00AA5891">
        <w:rPr>
          <w:rFonts w:ascii="Arial" w:hAnsi="Arial" w:cs="Arial"/>
          <w:sz w:val="24"/>
          <w:szCs w:val="24"/>
          <w:lang w:val="ca-ES"/>
        </w:rPr>
        <w:t>parla</w:t>
      </w:r>
      <w:r w:rsidR="004A427C">
        <w:rPr>
          <w:rFonts w:ascii="Arial" w:hAnsi="Arial" w:cs="Arial"/>
          <w:sz w:val="24"/>
          <w:szCs w:val="24"/>
          <w:lang w:val="ca-ES"/>
        </w:rPr>
        <w:t xml:space="preserve"> </w:t>
      </w:r>
      <w:r w:rsidR="00AA5891">
        <w:rPr>
          <w:rFonts w:ascii="Arial" w:hAnsi="Arial" w:cs="Arial"/>
          <w:sz w:val="24"/>
          <w:szCs w:val="24"/>
          <w:lang w:val="ca-ES"/>
        </w:rPr>
        <w:t>d’</w:t>
      </w:r>
      <w:r w:rsidR="004A427C">
        <w:rPr>
          <w:rFonts w:ascii="Arial" w:hAnsi="Arial" w:cs="Arial"/>
          <w:sz w:val="24"/>
          <w:szCs w:val="24"/>
          <w:lang w:val="ca-ES"/>
        </w:rPr>
        <w:t>un projecte que va dur a terme l’AFA de l’escola de la Floresta per delimitar fins on arriba la col·laboració d’aquesta amb l’escola. Tanmateix</w:t>
      </w:r>
      <w:r w:rsidR="00FC0C8A">
        <w:rPr>
          <w:rFonts w:ascii="Arial" w:hAnsi="Arial" w:cs="Arial"/>
          <w:sz w:val="24"/>
          <w:szCs w:val="24"/>
          <w:lang w:val="ca-ES"/>
        </w:rPr>
        <w:t>, explica una anècdota d’anys enrere, en què l’escola va passar una llista a la comissió de bricolatge</w:t>
      </w:r>
      <w:r w:rsidR="00AA5891">
        <w:rPr>
          <w:rFonts w:ascii="Arial" w:hAnsi="Arial" w:cs="Arial"/>
          <w:sz w:val="24"/>
          <w:szCs w:val="24"/>
          <w:lang w:val="ca-ES"/>
        </w:rPr>
        <w:t xml:space="preserve"> per arreglar desperfectes</w:t>
      </w:r>
      <w:r w:rsidR="00FC0C8A">
        <w:rPr>
          <w:rFonts w:ascii="Arial" w:hAnsi="Arial" w:cs="Arial"/>
          <w:sz w:val="24"/>
          <w:szCs w:val="24"/>
          <w:lang w:val="ca-ES"/>
        </w:rPr>
        <w:t xml:space="preserve"> de l’escola i </w:t>
      </w:r>
      <w:r w:rsidR="00AA5891">
        <w:rPr>
          <w:rFonts w:ascii="Arial" w:hAnsi="Arial" w:cs="Arial"/>
          <w:sz w:val="24"/>
          <w:szCs w:val="24"/>
          <w:lang w:val="ca-ES"/>
        </w:rPr>
        <w:t xml:space="preserve">que </w:t>
      </w:r>
      <w:r w:rsidR="00FC0C8A">
        <w:rPr>
          <w:rFonts w:ascii="Arial" w:hAnsi="Arial" w:cs="Arial"/>
          <w:sz w:val="24"/>
          <w:szCs w:val="24"/>
          <w:lang w:val="ca-ES"/>
        </w:rPr>
        <w:t xml:space="preserve">aquesta es va plantar i va dir que no. </w:t>
      </w:r>
      <w:r w:rsidR="00AA5891">
        <w:rPr>
          <w:rFonts w:ascii="Arial" w:hAnsi="Arial" w:cs="Arial"/>
          <w:sz w:val="24"/>
          <w:szCs w:val="24"/>
          <w:lang w:val="ca-ES"/>
        </w:rPr>
        <w:t xml:space="preserve">Argumenta </w:t>
      </w:r>
      <w:r w:rsidR="00FC0C8A">
        <w:rPr>
          <w:rFonts w:ascii="Arial" w:hAnsi="Arial" w:cs="Arial"/>
          <w:sz w:val="24"/>
          <w:szCs w:val="24"/>
          <w:lang w:val="ca-ES"/>
        </w:rPr>
        <w:t>que si decidim que no ens volem fer càrrec del pressupost, cal fer un treball conjunt, i deixar clar a l’escola que a nosaltres no ens pertoca pe</w:t>
      </w:r>
      <w:r w:rsidR="00AA5891">
        <w:rPr>
          <w:rFonts w:ascii="Arial" w:hAnsi="Arial" w:cs="Arial"/>
          <w:sz w:val="24"/>
          <w:szCs w:val="24"/>
          <w:lang w:val="ca-ES"/>
        </w:rPr>
        <w:t>rò que</w:t>
      </w:r>
      <w:r w:rsidR="00FC0C8A">
        <w:rPr>
          <w:rFonts w:ascii="Arial" w:hAnsi="Arial" w:cs="Arial"/>
          <w:sz w:val="24"/>
          <w:szCs w:val="24"/>
          <w:lang w:val="ca-ES"/>
        </w:rPr>
        <w:t xml:space="preserve"> volem seguir col·laborant amb aquesta. I per això seria bo definir el nostre marc d’actuació.</w:t>
      </w:r>
    </w:p>
    <w:p w:rsidR="00FC0C8A" w:rsidRDefault="00FC0C8A" w:rsidP="003A7C17">
      <w:pPr>
        <w:spacing w:line="360" w:lineRule="auto"/>
        <w:jc w:val="both"/>
        <w:rPr>
          <w:rFonts w:ascii="Arial" w:hAnsi="Arial" w:cs="Arial"/>
          <w:sz w:val="24"/>
          <w:szCs w:val="24"/>
          <w:lang w:val="ca-ES"/>
        </w:rPr>
      </w:pPr>
      <w:r>
        <w:rPr>
          <w:rFonts w:ascii="Arial" w:hAnsi="Arial" w:cs="Arial"/>
          <w:sz w:val="24"/>
          <w:szCs w:val="24"/>
          <w:lang w:val="ca-ES"/>
        </w:rPr>
        <w:lastRenderedPageBreak/>
        <w:t>David J.: Es posiciona amb l’opinió de l’Andreu i la Judit. I vol comentar dos aspectes. En primer llo</w:t>
      </w:r>
      <w:r w:rsidR="00AA5891">
        <w:rPr>
          <w:rFonts w:ascii="Arial" w:hAnsi="Arial" w:cs="Arial"/>
          <w:sz w:val="24"/>
          <w:szCs w:val="24"/>
          <w:lang w:val="ca-ES"/>
        </w:rPr>
        <w:t>c,</w:t>
      </w:r>
      <w:r>
        <w:rPr>
          <w:rFonts w:ascii="Arial" w:hAnsi="Arial" w:cs="Arial"/>
          <w:sz w:val="24"/>
          <w:szCs w:val="24"/>
          <w:lang w:val="ca-ES"/>
        </w:rPr>
        <w:t xml:space="preserve"> </w:t>
      </w:r>
      <w:r w:rsidR="00AA5891">
        <w:rPr>
          <w:rFonts w:ascii="Arial" w:hAnsi="Arial" w:cs="Arial"/>
          <w:sz w:val="24"/>
          <w:szCs w:val="24"/>
          <w:lang w:val="ca-ES"/>
        </w:rPr>
        <w:t>afirma</w:t>
      </w:r>
      <w:r>
        <w:rPr>
          <w:rFonts w:ascii="Arial" w:hAnsi="Arial" w:cs="Arial"/>
          <w:sz w:val="24"/>
          <w:szCs w:val="24"/>
          <w:lang w:val="ca-ES"/>
        </w:rPr>
        <w:t xml:space="preserve"> que si es paga des de l’AMPA coses com els lavabos, que és necessari pel bon funcionament de l’escola, estem demanant a les famílies que paguin dos cops, la quota</w:t>
      </w:r>
      <w:r w:rsidR="00C317E4">
        <w:rPr>
          <w:rFonts w:ascii="Arial" w:hAnsi="Arial" w:cs="Arial"/>
          <w:sz w:val="24"/>
          <w:szCs w:val="24"/>
          <w:lang w:val="ca-ES"/>
        </w:rPr>
        <w:t xml:space="preserve"> de l’AMPA</w:t>
      </w:r>
      <w:r>
        <w:rPr>
          <w:rFonts w:ascii="Arial" w:hAnsi="Arial" w:cs="Arial"/>
          <w:sz w:val="24"/>
          <w:szCs w:val="24"/>
          <w:lang w:val="ca-ES"/>
        </w:rPr>
        <w:t xml:space="preserve"> i els impostos que van</w:t>
      </w:r>
      <w:r w:rsidR="00C317E4">
        <w:rPr>
          <w:rFonts w:ascii="Arial" w:hAnsi="Arial" w:cs="Arial"/>
          <w:sz w:val="24"/>
          <w:szCs w:val="24"/>
          <w:lang w:val="ca-ES"/>
        </w:rPr>
        <w:t xml:space="preserve"> </w:t>
      </w:r>
      <w:r>
        <w:rPr>
          <w:rFonts w:ascii="Arial" w:hAnsi="Arial" w:cs="Arial"/>
          <w:sz w:val="24"/>
          <w:szCs w:val="24"/>
          <w:lang w:val="ca-ES"/>
        </w:rPr>
        <w:t>a</w:t>
      </w:r>
      <w:r w:rsidR="00C317E4">
        <w:rPr>
          <w:rFonts w:ascii="Arial" w:hAnsi="Arial" w:cs="Arial"/>
          <w:sz w:val="24"/>
          <w:szCs w:val="24"/>
          <w:lang w:val="ca-ES"/>
        </w:rPr>
        <w:t>l</w:t>
      </w:r>
      <w:r>
        <w:rPr>
          <w:rFonts w:ascii="Arial" w:hAnsi="Arial" w:cs="Arial"/>
          <w:sz w:val="24"/>
          <w:szCs w:val="24"/>
          <w:lang w:val="ca-ES"/>
        </w:rPr>
        <w:t xml:space="preserve"> pressupost </w:t>
      </w:r>
      <w:r w:rsidR="00C317E4">
        <w:rPr>
          <w:rFonts w:ascii="Arial" w:hAnsi="Arial" w:cs="Arial"/>
          <w:sz w:val="24"/>
          <w:szCs w:val="24"/>
          <w:lang w:val="ca-ES"/>
        </w:rPr>
        <w:t>d’ensenyament</w:t>
      </w:r>
      <w:r>
        <w:rPr>
          <w:rFonts w:ascii="Arial" w:hAnsi="Arial" w:cs="Arial"/>
          <w:sz w:val="24"/>
          <w:szCs w:val="24"/>
          <w:lang w:val="ca-ES"/>
        </w:rPr>
        <w:t>. I</w:t>
      </w:r>
      <w:r w:rsidR="00AA5891">
        <w:rPr>
          <w:rFonts w:ascii="Arial" w:hAnsi="Arial" w:cs="Arial"/>
          <w:sz w:val="24"/>
          <w:szCs w:val="24"/>
          <w:lang w:val="ca-ES"/>
        </w:rPr>
        <w:t xml:space="preserve"> diu que</w:t>
      </w:r>
      <w:r>
        <w:rPr>
          <w:rFonts w:ascii="Arial" w:hAnsi="Arial" w:cs="Arial"/>
          <w:sz w:val="24"/>
          <w:szCs w:val="24"/>
          <w:lang w:val="ca-ES"/>
        </w:rPr>
        <w:t xml:space="preserve"> </w:t>
      </w:r>
      <w:r w:rsidR="00C317E4">
        <w:rPr>
          <w:rFonts w:ascii="Arial" w:hAnsi="Arial" w:cs="Arial"/>
          <w:sz w:val="24"/>
          <w:szCs w:val="24"/>
          <w:lang w:val="ca-ES"/>
        </w:rPr>
        <w:t>això</w:t>
      </w:r>
      <w:r>
        <w:rPr>
          <w:rFonts w:ascii="Arial" w:hAnsi="Arial" w:cs="Arial"/>
          <w:sz w:val="24"/>
          <w:szCs w:val="24"/>
          <w:lang w:val="ca-ES"/>
        </w:rPr>
        <w:t xml:space="preserve"> no és la solució.</w:t>
      </w:r>
      <w:r w:rsidR="00AA5891">
        <w:rPr>
          <w:rFonts w:ascii="Arial" w:hAnsi="Arial" w:cs="Arial"/>
          <w:sz w:val="24"/>
          <w:szCs w:val="24"/>
          <w:lang w:val="ca-ES"/>
        </w:rPr>
        <w:t xml:space="preserve"> Així com, el</w:t>
      </w:r>
      <w:r>
        <w:rPr>
          <w:rFonts w:ascii="Arial" w:hAnsi="Arial" w:cs="Arial"/>
          <w:sz w:val="24"/>
          <w:szCs w:val="24"/>
          <w:lang w:val="ca-ES"/>
        </w:rPr>
        <w:t xml:space="preserve"> tema dels banys no és una</w:t>
      </w:r>
      <w:r w:rsidR="00AA5891">
        <w:rPr>
          <w:rFonts w:ascii="Arial" w:hAnsi="Arial" w:cs="Arial"/>
          <w:sz w:val="24"/>
          <w:szCs w:val="24"/>
          <w:lang w:val="ca-ES"/>
        </w:rPr>
        <w:t xml:space="preserve"> cosa que es pugui pagar amb els diners de l’AMPA, ja que </w:t>
      </w:r>
      <w:r w:rsidR="00C317E4">
        <w:rPr>
          <w:rFonts w:ascii="Arial" w:hAnsi="Arial" w:cs="Arial"/>
          <w:sz w:val="24"/>
          <w:szCs w:val="24"/>
          <w:lang w:val="ca-ES"/>
        </w:rPr>
        <w:t xml:space="preserve">comenta que podria ser il·lícit pagar el pressupost del bany amb </w:t>
      </w:r>
      <w:r w:rsidR="00AA5891">
        <w:rPr>
          <w:rFonts w:ascii="Arial" w:hAnsi="Arial" w:cs="Arial"/>
          <w:sz w:val="24"/>
          <w:szCs w:val="24"/>
          <w:lang w:val="ca-ES"/>
        </w:rPr>
        <w:t>aquests diners,</w:t>
      </w:r>
      <w:r w:rsidR="00C317E4">
        <w:rPr>
          <w:rFonts w:ascii="Arial" w:hAnsi="Arial" w:cs="Arial"/>
          <w:sz w:val="24"/>
          <w:szCs w:val="24"/>
          <w:lang w:val="ca-ES"/>
        </w:rPr>
        <w:t xml:space="preserve"> </w:t>
      </w:r>
      <w:r w:rsidR="00AA5891">
        <w:rPr>
          <w:rFonts w:ascii="Arial" w:hAnsi="Arial" w:cs="Arial"/>
          <w:sz w:val="24"/>
          <w:szCs w:val="24"/>
          <w:lang w:val="ca-ES"/>
        </w:rPr>
        <w:t>perquè</w:t>
      </w:r>
      <w:r w:rsidR="00C317E4">
        <w:rPr>
          <w:rFonts w:ascii="Arial" w:hAnsi="Arial" w:cs="Arial"/>
          <w:sz w:val="24"/>
          <w:szCs w:val="24"/>
          <w:lang w:val="ca-ES"/>
        </w:rPr>
        <w:t xml:space="preserve"> està fora de l’ús que es contempla en els estatuts de l’AMPA. No està com a objectiu el manteniment de l’edifici. Vol afegir un comentari sobre l’Administració que se’n ha de fer càrrec, i comenta que ho podem preguntar a la FAPAC. I Afegeix que el responsable últim és la direcció del centre, tan si es trenca una porta com si falta una mestra.</w:t>
      </w:r>
      <w:r w:rsidR="00DB2359">
        <w:rPr>
          <w:rFonts w:ascii="Arial" w:hAnsi="Arial" w:cs="Arial"/>
          <w:sz w:val="24"/>
          <w:szCs w:val="24"/>
          <w:lang w:val="ca-ES"/>
        </w:rPr>
        <w:t xml:space="preserve"> Nosaltres hem d’estar informats, però és la direcció qui ha de saber on s’ha de reclamar.</w:t>
      </w:r>
    </w:p>
    <w:p w:rsidR="00DB2359" w:rsidRDefault="00DB2359" w:rsidP="003A7C17">
      <w:pPr>
        <w:spacing w:line="360" w:lineRule="auto"/>
        <w:jc w:val="both"/>
        <w:rPr>
          <w:rFonts w:ascii="Arial" w:hAnsi="Arial" w:cs="Arial"/>
          <w:sz w:val="24"/>
          <w:szCs w:val="24"/>
          <w:lang w:val="ca-ES"/>
        </w:rPr>
      </w:pPr>
      <w:r>
        <w:rPr>
          <w:rFonts w:ascii="Arial" w:hAnsi="Arial" w:cs="Arial"/>
          <w:sz w:val="24"/>
          <w:szCs w:val="24"/>
          <w:lang w:val="ca-ES"/>
        </w:rPr>
        <w:t>Eugènia O. : Comenta que la Marta pensa que la responsable és el Departament i creu que l’EMD ens fa un favor a l’escola. Ofereix la possibilitat de no</w:t>
      </w:r>
      <w:r w:rsidR="00D60399">
        <w:rPr>
          <w:rFonts w:ascii="Arial" w:hAnsi="Arial" w:cs="Arial"/>
          <w:sz w:val="24"/>
          <w:szCs w:val="24"/>
          <w:lang w:val="ca-ES"/>
        </w:rPr>
        <w:t xml:space="preserve"> </w:t>
      </w:r>
      <w:r>
        <w:rPr>
          <w:rFonts w:ascii="Arial" w:hAnsi="Arial" w:cs="Arial"/>
          <w:sz w:val="24"/>
          <w:szCs w:val="24"/>
          <w:lang w:val="ca-ES"/>
        </w:rPr>
        <w:t>fer res</w:t>
      </w:r>
      <w:r w:rsidR="00D60399">
        <w:rPr>
          <w:rFonts w:ascii="Arial" w:hAnsi="Arial" w:cs="Arial"/>
          <w:sz w:val="24"/>
          <w:szCs w:val="24"/>
          <w:lang w:val="ca-ES"/>
        </w:rPr>
        <w:t xml:space="preserve"> i deixar-ho a les seves mans. Però comenta que són els nostres fills els que es quedaran sense banys.</w:t>
      </w:r>
    </w:p>
    <w:p w:rsidR="00C40A90" w:rsidRDefault="00D60399" w:rsidP="003A7C17">
      <w:pPr>
        <w:spacing w:line="360" w:lineRule="auto"/>
        <w:jc w:val="both"/>
        <w:rPr>
          <w:rFonts w:ascii="Arial" w:hAnsi="Arial" w:cs="Arial"/>
          <w:sz w:val="24"/>
          <w:szCs w:val="24"/>
          <w:lang w:val="ca-ES"/>
        </w:rPr>
      </w:pPr>
      <w:proofErr w:type="spellStart"/>
      <w:r>
        <w:rPr>
          <w:rFonts w:ascii="Arial" w:hAnsi="Arial" w:cs="Arial"/>
          <w:sz w:val="24"/>
          <w:szCs w:val="24"/>
          <w:lang w:val="ca-ES"/>
        </w:rPr>
        <w:t>L’Iria</w:t>
      </w:r>
      <w:proofErr w:type="spellEnd"/>
      <w:r>
        <w:rPr>
          <w:rFonts w:ascii="Arial" w:hAnsi="Arial" w:cs="Arial"/>
          <w:sz w:val="24"/>
          <w:szCs w:val="24"/>
          <w:lang w:val="ca-ES"/>
        </w:rPr>
        <w:t xml:space="preserve"> pregunta si algú vol afegir alguna cosa i com no hi cap interessat es procedeix a fer el vot.</w:t>
      </w:r>
    </w:p>
    <w:p w:rsidR="00C40A90" w:rsidRPr="00C40A90" w:rsidRDefault="00C40A90" w:rsidP="00C40A90">
      <w:pPr>
        <w:pStyle w:val="xtext-build-content"/>
        <w:numPr>
          <w:ilvl w:val="0"/>
          <w:numId w:val="7"/>
        </w:numPr>
        <w:shd w:val="clear" w:color="auto" w:fill="FFFFFF"/>
        <w:spacing w:before="0" w:beforeAutospacing="0" w:after="0" w:afterAutospacing="0" w:line="360" w:lineRule="auto"/>
        <w:rPr>
          <w:rFonts w:ascii="Arial" w:hAnsi="Arial" w:cs="Arial"/>
          <w:b/>
          <w:bCs/>
          <w:color w:val="000000"/>
          <w:lang w:val="ca-ES"/>
        </w:rPr>
      </w:pPr>
      <w:r w:rsidRPr="00C40A90">
        <w:rPr>
          <w:rFonts w:ascii="Arial" w:hAnsi="Arial" w:cs="Arial"/>
          <w:b/>
          <w:bCs/>
          <w:color w:val="000000"/>
          <w:bdr w:val="none" w:sz="0" w:space="0" w:color="auto" w:frame="1"/>
          <w:lang w:val="ca-ES"/>
        </w:rPr>
        <w:t>Aprovació, si escau, del pressupost per reparar el lavabo de 5è.</w:t>
      </w:r>
    </w:p>
    <w:p w:rsidR="00C40A90" w:rsidRDefault="00C40A90" w:rsidP="003A7C17">
      <w:pPr>
        <w:spacing w:line="360" w:lineRule="auto"/>
        <w:jc w:val="both"/>
        <w:rPr>
          <w:rFonts w:ascii="Arial" w:hAnsi="Arial" w:cs="Arial"/>
          <w:sz w:val="24"/>
          <w:szCs w:val="24"/>
          <w:lang w:val="ca-ES"/>
        </w:rPr>
      </w:pPr>
    </w:p>
    <w:p w:rsidR="00D60399" w:rsidRDefault="00D60399" w:rsidP="003A7C17">
      <w:pPr>
        <w:spacing w:line="360" w:lineRule="auto"/>
        <w:jc w:val="both"/>
        <w:rPr>
          <w:rFonts w:ascii="Arial" w:hAnsi="Arial" w:cs="Arial"/>
          <w:sz w:val="24"/>
          <w:szCs w:val="24"/>
          <w:lang w:val="ca-ES"/>
        </w:rPr>
      </w:pPr>
      <w:proofErr w:type="spellStart"/>
      <w:r>
        <w:rPr>
          <w:rFonts w:ascii="Arial" w:hAnsi="Arial" w:cs="Arial"/>
          <w:sz w:val="24"/>
          <w:szCs w:val="24"/>
          <w:lang w:val="ca-ES"/>
        </w:rPr>
        <w:t>L’Iria</w:t>
      </w:r>
      <w:proofErr w:type="spellEnd"/>
      <w:r>
        <w:rPr>
          <w:rFonts w:ascii="Arial" w:hAnsi="Arial" w:cs="Arial"/>
          <w:sz w:val="24"/>
          <w:szCs w:val="24"/>
          <w:lang w:val="ca-ES"/>
        </w:rPr>
        <w:t xml:space="preserve"> explica que el vot es farà mitjançant el xat. </w:t>
      </w:r>
    </w:p>
    <w:p w:rsidR="00B165C6" w:rsidRDefault="00B165C6" w:rsidP="003A7C17">
      <w:pPr>
        <w:spacing w:line="360" w:lineRule="auto"/>
        <w:jc w:val="both"/>
        <w:rPr>
          <w:rFonts w:ascii="Arial" w:hAnsi="Arial" w:cs="Arial"/>
          <w:sz w:val="24"/>
          <w:szCs w:val="24"/>
          <w:lang w:val="ca-ES"/>
        </w:rPr>
      </w:pPr>
      <w:r>
        <w:rPr>
          <w:rFonts w:ascii="Arial" w:hAnsi="Arial" w:cs="Arial"/>
          <w:sz w:val="24"/>
          <w:szCs w:val="24"/>
          <w:lang w:val="ca-ES"/>
        </w:rPr>
        <w:t xml:space="preserve">Els participants escriuen el seu vot i dels </w:t>
      </w:r>
      <w:r w:rsidR="005E1CF0">
        <w:rPr>
          <w:rFonts w:ascii="Arial" w:hAnsi="Arial" w:cs="Arial"/>
          <w:sz w:val="24"/>
          <w:szCs w:val="24"/>
          <w:lang w:val="ca-ES"/>
        </w:rPr>
        <w:t xml:space="preserve">17 </w:t>
      </w:r>
      <w:r>
        <w:rPr>
          <w:rFonts w:ascii="Arial" w:hAnsi="Arial" w:cs="Arial"/>
          <w:sz w:val="24"/>
          <w:szCs w:val="24"/>
          <w:lang w:val="ca-ES"/>
        </w:rPr>
        <w:t>que hi ha recomptats, els 1</w:t>
      </w:r>
      <w:r w:rsidR="005E1CF0">
        <w:rPr>
          <w:rFonts w:ascii="Arial" w:hAnsi="Arial" w:cs="Arial"/>
          <w:sz w:val="24"/>
          <w:szCs w:val="24"/>
          <w:lang w:val="ca-ES"/>
        </w:rPr>
        <w:t>7</w:t>
      </w:r>
      <w:r>
        <w:rPr>
          <w:rFonts w:ascii="Arial" w:hAnsi="Arial" w:cs="Arial"/>
          <w:sz w:val="24"/>
          <w:szCs w:val="24"/>
          <w:lang w:val="ca-ES"/>
        </w:rPr>
        <w:t xml:space="preserve"> han </w:t>
      </w:r>
      <w:r w:rsidR="00EE1C2C">
        <w:rPr>
          <w:rFonts w:ascii="Arial" w:hAnsi="Arial" w:cs="Arial"/>
          <w:sz w:val="24"/>
          <w:szCs w:val="24"/>
          <w:lang w:val="ca-ES"/>
        </w:rPr>
        <w:t>votat</w:t>
      </w:r>
      <w:r>
        <w:rPr>
          <w:rFonts w:ascii="Arial" w:hAnsi="Arial" w:cs="Arial"/>
          <w:sz w:val="24"/>
          <w:szCs w:val="24"/>
          <w:lang w:val="ca-ES"/>
        </w:rPr>
        <w:t xml:space="preserve"> NO.</w:t>
      </w:r>
      <w:r w:rsidR="00EE1C2C">
        <w:rPr>
          <w:rStyle w:val="Refdenotaalpie"/>
          <w:rFonts w:ascii="Arial" w:hAnsi="Arial" w:cs="Arial"/>
          <w:sz w:val="24"/>
          <w:szCs w:val="24"/>
          <w:lang w:val="ca-ES"/>
        </w:rPr>
        <w:footnoteReference w:id="2"/>
      </w:r>
      <w:bookmarkStart w:id="1" w:name="_GoBack"/>
      <w:bookmarkEnd w:id="1"/>
    </w:p>
    <w:p w:rsidR="007D2D79" w:rsidRDefault="00B165C6" w:rsidP="003A7C17">
      <w:pPr>
        <w:spacing w:line="360" w:lineRule="auto"/>
        <w:jc w:val="both"/>
        <w:rPr>
          <w:rFonts w:ascii="Arial" w:hAnsi="Arial" w:cs="Arial"/>
          <w:b/>
          <w:bCs/>
          <w:sz w:val="24"/>
          <w:szCs w:val="24"/>
          <w:lang w:val="ca-ES"/>
        </w:rPr>
      </w:pPr>
      <w:r w:rsidRPr="009315CF">
        <w:rPr>
          <w:rFonts w:ascii="Arial" w:hAnsi="Arial" w:cs="Arial"/>
          <w:sz w:val="24"/>
          <w:szCs w:val="24"/>
          <w:lang w:val="ca-ES"/>
        </w:rPr>
        <w:t>Per tant,</w:t>
      </w:r>
      <w:r w:rsidRPr="009315CF">
        <w:rPr>
          <w:rFonts w:ascii="Arial" w:hAnsi="Arial" w:cs="Arial"/>
          <w:b/>
          <w:bCs/>
          <w:sz w:val="24"/>
          <w:szCs w:val="24"/>
          <w:lang w:val="ca-ES"/>
        </w:rPr>
        <w:t xml:space="preserve"> acordem en aquesta assemblea que l’AMPA no farà front a</w:t>
      </w:r>
      <w:r w:rsidR="00444E27">
        <w:rPr>
          <w:rFonts w:ascii="Arial" w:hAnsi="Arial" w:cs="Arial"/>
          <w:b/>
          <w:bCs/>
          <w:sz w:val="24"/>
          <w:szCs w:val="24"/>
          <w:lang w:val="ca-ES"/>
        </w:rPr>
        <w:t xml:space="preserve"> </w:t>
      </w:r>
      <w:r w:rsidRPr="009315CF">
        <w:rPr>
          <w:rFonts w:ascii="Arial" w:hAnsi="Arial" w:cs="Arial"/>
          <w:b/>
          <w:bCs/>
          <w:sz w:val="24"/>
          <w:szCs w:val="24"/>
          <w:lang w:val="ca-ES"/>
        </w:rPr>
        <w:t xml:space="preserve"> les despeses de la reforma dels banys de P5.</w:t>
      </w:r>
    </w:p>
    <w:p w:rsidR="007D2D79" w:rsidRDefault="007D2D79" w:rsidP="003A7C17">
      <w:pPr>
        <w:spacing w:line="360" w:lineRule="auto"/>
        <w:jc w:val="both"/>
        <w:rPr>
          <w:rFonts w:ascii="Arial" w:hAnsi="Arial" w:cs="Arial"/>
          <w:b/>
          <w:bCs/>
          <w:sz w:val="24"/>
          <w:szCs w:val="24"/>
          <w:lang w:val="ca-ES"/>
        </w:rPr>
      </w:pPr>
    </w:p>
    <w:p w:rsidR="005E1CF0" w:rsidRDefault="005E1CF0" w:rsidP="003A7C17">
      <w:pPr>
        <w:spacing w:line="360" w:lineRule="auto"/>
        <w:jc w:val="both"/>
        <w:rPr>
          <w:rFonts w:ascii="Arial" w:hAnsi="Arial" w:cs="Arial"/>
          <w:b/>
          <w:bCs/>
          <w:sz w:val="24"/>
          <w:szCs w:val="24"/>
          <w:lang w:val="ca-ES"/>
        </w:rPr>
      </w:pPr>
    </w:p>
    <w:p w:rsidR="007D2D79" w:rsidRDefault="007D2D79" w:rsidP="007D2D79">
      <w:pPr>
        <w:pStyle w:val="xtext-build-content"/>
        <w:shd w:val="clear" w:color="auto" w:fill="FFFFFF"/>
        <w:spacing w:before="0" w:beforeAutospacing="0" w:after="0" w:afterAutospacing="0" w:line="360" w:lineRule="auto"/>
        <w:rPr>
          <w:rFonts w:ascii="Arial" w:hAnsi="Arial" w:cs="Arial"/>
          <w:b/>
          <w:bCs/>
          <w:color w:val="000000"/>
          <w:bdr w:val="none" w:sz="0" w:space="0" w:color="auto" w:frame="1"/>
          <w:lang w:val="ca-ES"/>
        </w:rPr>
      </w:pPr>
    </w:p>
    <w:p w:rsidR="002A460F" w:rsidRPr="002A460F" w:rsidRDefault="002A460F" w:rsidP="007D2D79">
      <w:pPr>
        <w:pStyle w:val="xtext-build-content"/>
        <w:numPr>
          <w:ilvl w:val="0"/>
          <w:numId w:val="7"/>
        </w:numPr>
        <w:shd w:val="clear" w:color="auto" w:fill="FFFFFF"/>
        <w:spacing w:before="0" w:beforeAutospacing="0" w:after="0" w:afterAutospacing="0" w:line="360" w:lineRule="auto"/>
        <w:rPr>
          <w:rFonts w:ascii="Arial" w:hAnsi="Arial" w:cs="Arial"/>
          <w:b/>
          <w:bCs/>
          <w:color w:val="000000"/>
          <w:lang w:val="ca-ES"/>
        </w:rPr>
      </w:pPr>
      <w:r w:rsidRPr="002A460F">
        <w:rPr>
          <w:rFonts w:ascii="Arial" w:hAnsi="Arial" w:cs="Arial"/>
          <w:b/>
          <w:bCs/>
          <w:color w:val="000000"/>
          <w:bdr w:val="none" w:sz="0" w:space="0" w:color="auto" w:frame="1"/>
          <w:lang w:val="ca-ES"/>
        </w:rPr>
        <w:lastRenderedPageBreak/>
        <w:t>Precs i preguntes</w:t>
      </w:r>
    </w:p>
    <w:p w:rsidR="00B165C6" w:rsidRDefault="00B165C6" w:rsidP="003A7C17">
      <w:pPr>
        <w:spacing w:line="360" w:lineRule="auto"/>
        <w:jc w:val="both"/>
        <w:rPr>
          <w:rFonts w:ascii="Arial" w:hAnsi="Arial" w:cs="Arial"/>
          <w:sz w:val="24"/>
          <w:szCs w:val="24"/>
          <w:lang w:val="ca-ES"/>
        </w:rPr>
      </w:pPr>
      <w:proofErr w:type="spellStart"/>
      <w:r>
        <w:rPr>
          <w:rFonts w:ascii="Arial" w:hAnsi="Arial" w:cs="Arial"/>
          <w:sz w:val="24"/>
          <w:szCs w:val="24"/>
          <w:lang w:val="ca-ES"/>
        </w:rPr>
        <w:t>L’Iria</w:t>
      </w:r>
      <w:proofErr w:type="spellEnd"/>
      <w:r>
        <w:rPr>
          <w:rFonts w:ascii="Arial" w:hAnsi="Arial" w:cs="Arial"/>
          <w:sz w:val="24"/>
          <w:szCs w:val="24"/>
          <w:lang w:val="ca-ES"/>
        </w:rPr>
        <w:t>, per a fer el tancament, exposa que caldria veure com fem el retorn, i es continua treballant en paral·lel amb l’escola, sense que això hagi de passar per la Junta que</w:t>
      </w:r>
      <w:r w:rsidR="00AA5891">
        <w:rPr>
          <w:rFonts w:ascii="Arial" w:hAnsi="Arial" w:cs="Arial"/>
          <w:sz w:val="24"/>
          <w:szCs w:val="24"/>
          <w:lang w:val="ca-ES"/>
        </w:rPr>
        <w:t>,</w:t>
      </w:r>
      <w:r>
        <w:rPr>
          <w:rFonts w:ascii="Arial" w:hAnsi="Arial" w:cs="Arial"/>
          <w:sz w:val="24"/>
          <w:szCs w:val="24"/>
          <w:lang w:val="ca-ES"/>
        </w:rPr>
        <w:t xml:space="preserve"> com ja s’ha explicat a l’inici</w:t>
      </w:r>
      <w:r w:rsidR="00AA5891">
        <w:rPr>
          <w:rFonts w:ascii="Arial" w:hAnsi="Arial" w:cs="Arial"/>
          <w:sz w:val="24"/>
          <w:szCs w:val="24"/>
          <w:lang w:val="ca-ES"/>
        </w:rPr>
        <w:t>,</w:t>
      </w:r>
      <w:r>
        <w:rPr>
          <w:rFonts w:ascii="Arial" w:hAnsi="Arial" w:cs="Arial"/>
          <w:sz w:val="24"/>
          <w:szCs w:val="24"/>
          <w:lang w:val="ca-ES"/>
        </w:rPr>
        <w:t xml:space="preserve"> no se’n pot fer càrrec. Pensar a mig termini que fem en paral·lel.</w:t>
      </w:r>
    </w:p>
    <w:p w:rsidR="00B165C6" w:rsidRDefault="00B165C6" w:rsidP="003A7C17">
      <w:pPr>
        <w:spacing w:line="360" w:lineRule="auto"/>
        <w:jc w:val="both"/>
        <w:rPr>
          <w:rFonts w:ascii="Arial" w:hAnsi="Arial" w:cs="Arial"/>
          <w:sz w:val="24"/>
          <w:szCs w:val="24"/>
          <w:lang w:val="ca-ES"/>
        </w:rPr>
      </w:pPr>
      <w:r>
        <w:rPr>
          <w:rFonts w:ascii="Arial" w:hAnsi="Arial" w:cs="Arial"/>
          <w:sz w:val="24"/>
          <w:szCs w:val="24"/>
          <w:lang w:val="ca-ES"/>
        </w:rPr>
        <w:t>L’Eugènia exposa que seria interessant que surtin voluntaris per a gestionar aquest tema, ja que la Junta ja té molts fronts oberts. I també comenta que si es decideix que com a AMPA no ens pertoca, fem un pas enrere i ho deixem en mans de l’escola.</w:t>
      </w:r>
    </w:p>
    <w:p w:rsidR="00B165C6" w:rsidRDefault="00B165C6" w:rsidP="003A7C17">
      <w:pPr>
        <w:spacing w:line="360" w:lineRule="auto"/>
        <w:jc w:val="both"/>
        <w:rPr>
          <w:rFonts w:ascii="Arial" w:hAnsi="Arial" w:cs="Arial"/>
          <w:sz w:val="24"/>
          <w:szCs w:val="24"/>
          <w:lang w:val="ca-ES"/>
        </w:rPr>
      </w:pPr>
    </w:p>
    <w:p w:rsidR="00B165C6" w:rsidRDefault="00B165C6" w:rsidP="003A7C17">
      <w:pPr>
        <w:spacing w:line="360" w:lineRule="auto"/>
        <w:jc w:val="both"/>
        <w:rPr>
          <w:rFonts w:ascii="Arial" w:hAnsi="Arial" w:cs="Arial"/>
          <w:sz w:val="24"/>
          <w:szCs w:val="24"/>
          <w:lang w:val="ca-ES"/>
        </w:rPr>
      </w:pPr>
    </w:p>
    <w:p w:rsidR="00DB2359" w:rsidRDefault="00DB2359" w:rsidP="003A7C17">
      <w:pPr>
        <w:spacing w:line="360" w:lineRule="auto"/>
        <w:jc w:val="both"/>
        <w:rPr>
          <w:rFonts w:ascii="Arial" w:hAnsi="Arial" w:cs="Arial"/>
          <w:sz w:val="24"/>
          <w:szCs w:val="24"/>
          <w:lang w:val="ca-ES"/>
        </w:rPr>
      </w:pPr>
    </w:p>
    <w:p w:rsidR="00C317E4" w:rsidRDefault="00C317E4" w:rsidP="003A7C17">
      <w:pPr>
        <w:spacing w:line="360" w:lineRule="auto"/>
        <w:jc w:val="both"/>
        <w:rPr>
          <w:rFonts w:ascii="Arial" w:hAnsi="Arial" w:cs="Arial"/>
          <w:sz w:val="24"/>
          <w:szCs w:val="24"/>
          <w:lang w:val="ca-ES"/>
        </w:rPr>
      </w:pPr>
    </w:p>
    <w:p w:rsidR="00FC0C8A" w:rsidRDefault="00FC0C8A" w:rsidP="003A7C17">
      <w:pPr>
        <w:spacing w:line="360" w:lineRule="auto"/>
        <w:jc w:val="both"/>
        <w:rPr>
          <w:rFonts w:ascii="Arial" w:hAnsi="Arial" w:cs="Arial"/>
          <w:sz w:val="24"/>
          <w:szCs w:val="24"/>
          <w:lang w:val="ca-ES"/>
        </w:rPr>
      </w:pPr>
    </w:p>
    <w:p w:rsidR="007D2D79" w:rsidRDefault="007D2D79" w:rsidP="003A7C17">
      <w:pPr>
        <w:spacing w:line="360" w:lineRule="auto"/>
        <w:jc w:val="both"/>
        <w:rPr>
          <w:rFonts w:ascii="Arial" w:hAnsi="Arial" w:cs="Arial"/>
          <w:b/>
          <w:bCs/>
          <w:sz w:val="24"/>
          <w:szCs w:val="24"/>
          <w:lang w:val="ca-ES"/>
        </w:rPr>
      </w:pPr>
    </w:p>
    <w:p w:rsidR="007D2D79" w:rsidRDefault="007D2D79" w:rsidP="003A7C17">
      <w:pPr>
        <w:spacing w:line="360" w:lineRule="auto"/>
        <w:jc w:val="both"/>
        <w:rPr>
          <w:rFonts w:ascii="Arial" w:hAnsi="Arial" w:cs="Arial"/>
          <w:b/>
          <w:bCs/>
          <w:sz w:val="24"/>
          <w:szCs w:val="24"/>
          <w:lang w:val="ca-ES"/>
        </w:rPr>
      </w:pPr>
    </w:p>
    <w:p w:rsidR="007D2D79" w:rsidRDefault="007D2D79" w:rsidP="003A7C17">
      <w:pPr>
        <w:spacing w:line="360" w:lineRule="auto"/>
        <w:jc w:val="both"/>
        <w:rPr>
          <w:rFonts w:ascii="Arial" w:hAnsi="Arial" w:cs="Arial"/>
          <w:b/>
          <w:bCs/>
          <w:sz w:val="24"/>
          <w:szCs w:val="24"/>
          <w:lang w:val="ca-ES"/>
        </w:rPr>
      </w:pPr>
    </w:p>
    <w:p w:rsidR="007D2D79" w:rsidRDefault="007D2D79" w:rsidP="003A7C17">
      <w:pPr>
        <w:spacing w:line="360" w:lineRule="auto"/>
        <w:jc w:val="both"/>
        <w:rPr>
          <w:rFonts w:ascii="Arial" w:hAnsi="Arial" w:cs="Arial"/>
          <w:b/>
          <w:bCs/>
          <w:sz w:val="24"/>
          <w:szCs w:val="24"/>
          <w:lang w:val="ca-ES"/>
        </w:rPr>
      </w:pPr>
    </w:p>
    <w:p w:rsidR="007D2D79" w:rsidRDefault="007D2D79" w:rsidP="003A7C17">
      <w:pPr>
        <w:spacing w:line="360" w:lineRule="auto"/>
        <w:jc w:val="both"/>
        <w:rPr>
          <w:rFonts w:ascii="Arial" w:hAnsi="Arial" w:cs="Arial"/>
          <w:b/>
          <w:bCs/>
          <w:sz w:val="24"/>
          <w:szCs w:val="24"/>
          <w:lang w:val="ca-ES"/>
        </w:rPr>
      </w:pPr>
    </w:p>
    <w:p w:rsidR="007D2D79" w:rsidRDefault="007D2D79" w:rsidP="003A7C17">
      <w:pPr>
        <w:spacing w:line="360" w:lineRule="auto"/>
        <w:jc w:val="both"/>
        <w:rPr>
          <w:rFonts w:ascii="Arial" w:hAnsi="Arial" w:cs="Arial"/>
          <w:b/>
          <w:bCs/>
          <w:sz w:val="24"/>
          <w:szCs w:val="24"/>
          <w:lang w:val="ca-ES"/>
        </w:rPr>
      </w:pPr>
    </w:p>
    <w:p w:rsidR="007D2D79" w:rsidRDefault="007D2D79" w:rsidP="003A7C17">
      <w:pPr>
        <w:spacing w:line="360" w:lineRule="auto"/>
        <w:jc w:val="both"/>
        <w:rPr>
          <w:rFonts w:ascii="Arial" w:hAnsi="Arial" w:cs="Arial"/>
          <w:b/>
          <w:bCs/>
          <w:sz w:val="24"/>
          <w:szCs w:val="24"/>
          <w:lang w:val="ca-ES"/>
        </w:rPr>
      </w:pPr>
    </w:p>
    <w:p w:rsidR="007D2D79" w:rsidRDefault="007D2D79" w:rsidP="003A7C17">
      <w:pPr>
        <w:spacing w:line="360" w:lineRule="auto"/>
        <w:jc w:val="both"/>
        <w:rPr>
          <w:rFonts w:ascii="Arial" w:hAnsi="Arial" w:cs="Arial"/>
          <w:b/>
          <w:bCs/>
          <w:sz w:val="24"/>
          <w:szCs w:val="24"/>
          <w:lang w:val="ca-ES"/>
        </w:rPr>
      </w:pPr>
    </w:p>
    <w:p w:rsidR="007D2D79" w:rsidRDefault="007D2D79" w:rsidP="003A7C17">
      <w:pPr>
        <w:spacing w:line="360" w:lineRule="auto"/>
        <w:jc w:val="both"/>
        <w:rPr>
          <w:rFonts w:ascii="Arial" w:hAnsi="Arial" w:cs="Arial"/>
          <w:b/>
          <w:bCs/>
          <w:sz w:val="24"/>
          <w:szCs w:val="24"/>
          <w:lang w:val="ca-ES"/>
        </w:rPr>
      </w:pPr>
    </w:p>
    <w:p w:rsidR="007D2D79" w:rsidRDefault="007D2D79" w:rsidP="003A7C17">
      <w:pPr>
        <w:spacing w:line="360" w:lineRule="auto"/>
        <w:jc w:val="both"/>
        <w:rPr>
          <w:rFonts w:ascii="Arial" w:hAnsi="Arial" w:cs="Arial"/>
          <w:b/>
          <w:bCs/>
          <w:sz w:val="24"/>
          <w:szCs w:val="24"/>
          <w:lang w:val="ca-ES"/>
        </w:rPr>
      </w:pPr>
    </w:p>
    <w:p w:rsidR="007D2D79" w:rsidRDefault="007D2D79" w:rsidP="003A7C17">
      <w:pPr>
        <w:spacing w:line="360" w:lineRule="auto"/>
        <w:jc w:val="both"/>
        <w:rPr>
          <w:rFonts w:ascii="Arial" w:hAnsi="Arial" w:cs="Arial"/>
          <w:b/>
          <w:bCs/>
          <w:sz w:val="24"/>
          <w:szCs w:val="24"/>
          <w:lang w:val="ca-ES"/>
        </w:rPr>
      </w:pPr>
    </w:p>
    <w:p w:rsidR="00AA5891" w:rsidRDefault="00AA5891" w:rsidP="003A7C17">
      <w:pPr>
        <w:spacing w:line="360" w:lineRule="auto"/>
        <w:jc w:val="both"/>
        <w:rPr>
          <w:rFonts w:ascii="Arial" w:hAnsi="Arial" w:cs="Arial"/>
          <w:b/>
          <w:bCs/>
          <w:sz w:val="24"/>
          <w:szCs w:val="24"/>
          <w:lang w:val="ca-ES"/>
        </w:rPr>
      </w:pPr>
    </w:p>
    <w:p w:rsidR="007D2D79" w:rsidRDefault="007D2D79" w:rsidP="003A7C17">
      <w:pPr>
        <w:spacing w:line="360" w:lineRule="auto"/>
        <w:jc w:val="both"/>
        <w:rPr>
          <w:rFonts w:ascii="Arial" w:hAnsi="Arial" w:cs="Arial"/>
          <w:b/>
          <w:bCs/>
          <w:sz w:val="24"/>
          <w:szCs w:val="24"/>
          <w:lang w:val="ca-ES"/>
        </w:rPr>
      </w:pPr>
      <w:r>
        <w:rPr>
          <w:rFonts w:ascii="Arial" w:hAnsi="Arial" w:cs="Arial"/>
          <w:b/>
          <w:bCs/>
          <w:sz w:val="24"/>
          <w:szCs w:val="24"/>
          <w:lang w:val="ca-ES"/>
        </w:rPr>
        <w:lastRenderedPageBreak/>
        <w:t>Document adjunt número 1</w:t>
      </w:r>
    </w:p>
    <w:p w:rsidR="007D2D79" w:rsidRDefault="007D2D79" w:rsidP="003A7C17">
      <w:pPr>
        <w:spacing w:line="360" w:lineRule="auto"/>
        <w:jc w:val="both"/>
        <w:rPr>
          <w:rFonts w:ascii="Arial" w:hAnsi="Arial" w:cs="Arial"/>
          <w:b/>
          <w:bCs/>
          <w:sz w:val="24"/>
          <w:szCs w:val="24"/>
          <w:lang w:val="ca-ES"/>
        </w:rPr>
      </w:pPr>
    </w:p>
    <w:tbl>
      <w:tblPr>
        <w:tblStyle w:val="Tablaconcuadrcula"/>
        <w:tblW w:w="8604" w:type="dxa"/>
        <w:tblLook w:val="04A0" w:firstRow="1" w:lastRow="0" w:firstColumn="1" w:lastColumn="0" w:noHBand="0" w:noVBand="1"/>
      </w:tblPr>
      <w:tblGrid>
        <w:gridCol w:w="760"/>
        <w:gridCol w:w="2700"/>
        <w:gridCol w:w="564"/>
        <w:gridCol w:w="564"/>
        <w:gridCol w:w="564"/>
        <w:gridCol w:w="577"/>
        <w:gridCol w:w="643"/>
        <w:gridCol w:w="577"/>
        <w:gridCol w:w="565"/>
        <w:gridCol w:w="563"/>
        <w:gridCol w:w="527"/>
      </w:tblGrid>
      <w:tr w:rsidR="007D2D79" w:rsidTr="007D2D79">
        <w:tc>
          <w:tcPr>
            <w:tcW w:w="772" w:type="dxa"/>
          </w:tcPr>
          <w:p w:rsidR="007D2D79" w:rsidRDefault="007D2D79" w:rsidP="003A7C17">
            <w:pPr>
              <w:spacing w:line="360" w:lineRule="auto"/>
              <w:jc w:val="both"/>
              <w:rPr>
                <w:rFonts w:ascii="Arial" w:hAnsi="Arial" w:cs="Arial"/>
                <w:b/>
                <w:bCs/>
                <w:sz w:val="24"/>
                <w:szCs w:val="24"/>
                <w:lang w:val="ca-ES"/>
              </w:rPr>
            </w:pPr>
          </w:p>
        </w:tc>
        <w:tc>
          <w:tcPr>
            <w:tcW w:w="2767" w:type="dxa"/>
          </w:tcPr>
          <w:p w:rsidR="007D2D79" w:rsidRDefault="007D2D79" w:rsidP="003A7C17">
            <w:pPr>
              <w:spacing w:line="360" w:lineRule="auto"/>
              <w:jc w:val="both"/>
              <w:rPr>
                <w:rFonts w:ascii="Arial" w:hAnsi="Arial" w:cs="Arial"/>
                <w:b/>
                <w:bCs/>
                <w:sz w:val="24"/>
                <w:szCs w:val="24"/>
                <w:lang w:val="ca-ES"/>
              </w:rPr>
            </w:pPr>
            <w:r>
              <w:rPr>
                <w:rFonts w:ascii="Arial" w:hAnsi="Arial" w:cs="Arial"/>
                <w:b/>
                <w:bCs/>
                <w:sz w:val="24"/>
                <w:szCs w:val="24"/>
                <w:lang w:val="ca-ES"/>
              </w:rPr>
              <w:t>Nom i Cognoms</w:t>
            </w:r>
          </w:p>
        </w:tc>
        <w:tc>
          <w:tcPr>
            <w:tcW w:w="567" w:type="dxa"/>
          </w:tcPr>
          <w:p w:rsidR="007D2D79" w:rsidRDefault="007D2D79" w:rsidP="003A7C17">
            <w:pPr>
              <w:spacing w:line="360" w:lineRule="auto"/>
              <w:jc w:val="both"/>
              <w:rPr>
                <w:rFonts w:ascii="Arial" w:hAnsi="Arial" w:cs="Arial"/>
                <w:b/>
                <w:bCs/>
                <w:sz w:val="24"/>
                <w:szCs w:val="24"/>
                <w:lang w:val="ca-ES"/>
              </w:rPr>
            </w:pPr>
            <w:r>
              <w:rPr>
                <w:rFonts w:ascii="Arial" w:hAnsi="Arial" w:cs="Arial"/>
                <w:b/>
                <w:bCs/>
                <w:sz w:val="24"/>
                <w:szCs w:val="24"/>
                <w:lang w:val="ca-ES"/>
              </w:rPr>
              <w:t>P3</w:t>
            </w:r>
          </w:p>
        </w:tc>
        <w:tc>
          <w:tcPr>
            <w:tcW w:w="567" w:type="dxa"/>
          </w:tcPr>
          <w:p w:rsidR="007D2D79" w:rsidRDefault="007D2D79" w:rsidP="003A7C17">
            <w:pPr>
              <w:spacing w:line="360" w:lineRule="auto"/>
              <w:jc w:val="both"/>
              <w:rPr>
                <w:rFonts w:ascii="Arial" w:hAnsi="Arial" w:cs="Arial"/>
                <w:b/>
                <w:bCs/>
                <w:sz w:val="24"/>
                <w:szCs w:val="24"/>
                <w:lang w:val="ca-ES"/>
              </w:rPr>
            </w:pPr>
            <w:r>
              <w:rPr>
                <w:rFonts w:ascii="Arial" w:hAnsi="Arial" w:cs="Arial"/>
                <w:b/>
                <w:bCs/>
                <w:sz w:val="24"/>
                <w:szCs w:val="24"/>
                <w:lang w:val="ca-ES"/>
              </w:rPr>
              <w:t>P4</w:t>
            </w:r>
          </w:p>
        </w:tc>
        <w:tc>
          <w:tcPr>
            <w:tcW w:w="567" w:type="dxa"/>
          </w:tcPr>
          <w:p w:rsidR="007D2D79" w:rsidRDefault="007D2D79" w:rsidP="003A7C17">
            <w:pPr>
              <w:spacing w:line="360" w:lineRule="auto"/>
              <w:jc w:val="both"/>
              <w:rPr>
                <w:rFonts w:ascii="Arial" w:hAnsi="Arial" w:cs="Arial"/>
                <w:b/>
                <w:bCs/>
                <w:sz w:val="24"/>
                <w:szCs w:val="24"/>
                <w:lang w:val="ca-ES"/>
              </w:rPr>
            </w:pPr>
            <w:r>
              <w:rPr>
                <w:rFonts w:ascii="Arial" w:hAnsi="Arial" w:cs="Arial"/>
                <w:b/>
                <w:bCs/>
                <w:sz w:val="24"/>
                <w:szCs w:val="24"/>
                <w:lang w:val="ca-ES"/>
              </w:rPr>
              <w:t>P5</w:t>
            </w:r>
          </w:p>
        </w:tc>
        <w:tc>
          <w:tcPr>
            <w:tcW w:w="567" w:type="dxa"/>
          </w:tcPr>
          <w:p w:rsidR="007D2D79" w:rsidRDefault="007D2D79" w:rsidP="003A7C17">
            <w:pPr>
              <w:spacing w:line="360" w:lineRule="auto"/>
              <w:jc w:val="both"/>
              <w:rPr>
                <w:rFonts w:ascii="Arial" w:hAnsi="Arial" w:cs="Arial"/>
                <w:b/>
                <w:bCs/>
                <w:sz w:val="24"/>
                <w:szCs w:val="24"/>
                <w:lang w:val="ca-ES"/>
              </w:rPr>
            </w:pPr>
            <w:r>
              <w:rPr>
                <w:rFonts w:ascii="Arial" w:hAnsi="Arial" w:cs="Arial"/>
                <w:b/>
                <w:bCs/>
                <w:sz w:val="24"/>
                <w:szCs w:val="24"/>
                <w:lang w:val="ca-ES"/>
              </w:rPr>
              <w:t>1er</w:t>
            </w:r>
          </w:p>
        </w:tc>
        <w:tc>
          <w:tcPr>
            <w:tcW w:w="567" w:type="dxa"/>
          </w:tcPr>
          <w:p w:rsidR="007D2D79" w:rsidRDefault="007D2D79" w:rsidP="003A7C17">
            <w:pPr>
              <w:spacing w:line="360" w:lineRule="auto"/>
              <w:jc w:val="both"/>
              <w:rPr>
                <w:rFonts w:ascii="Arial" w:hAnsi="Arial" w:cs="Arial"/>
                <w:b/>
                <w:bCs/>
                <w:sz w:val="24"/>
                <w:szCs w:val="24"/>
                <w:lang w:val="ca-ES"/>
              </w:rPr>
            </w:pPr>
            <w:r>
              <w:rPr>
                <w:rFonts w:ascii="Arial" w:hAnsi="Arial" w:cs="Arial"/>
                <w:b/>
                <w:bCs/>
                <w:sz w:val="24"/>
                <w:szCs w:val="24"/>
                <w:lang w:val="ca-ES"/>
              </w:rPr>
              <w:t>2on</w:t>
            </w:r>
          </w:p>
        </w:tc>
        <w:tc>
          <w:tcPr>
            <w:tcW w:w="567" w:type="dxa"/>
          </w:tcPr>
          <w:p w:rsidR="007D2D79" w:rsidRDefault="007D2D79" w:rsidP="003A7C17">
            <w:pPr>
              <w:spacing w:line="360" w:lineRule="auto"/>
              <w:jc w:val="both"/>
              <w:rPr>
                <w:rFonts w:ascii="Arial" w:hAnsi="Arial" w:cs="Arial"/>
                <w:b/>
                <w:bCs/>
                <w:sz w:val="24"/>
                <w:szCs w:val="24"/>
                <w:lang w:val="ca-ES"/>
              </w:rPr>
            </w:pPr>
            <w:r>
              <w:rPr>
                <w:rFonts w:ascii="Arial" w:hAnsi="Arial" w:cs="Arial"/>
                <w:b/>
                <w:bCs/>
                <w:sz w:val="24"/>
                <w:szCs w:val="24"/>
                <w:lang w:val="ca-ES"/>
              </w:rPr>
              <w:t>3er</w:t>
            </w:r>
          </w:p>
        </w:tc>
        <w:tc>
          <w:tcPr>
            <w:tcW w:w="567" w:type="dxa"/>
          </w:tcPr>
          <w:p w:rsidR="007D2D79" w:rsidRDefault="007D2D79" w:rsidP="003A7C17">
            <w:pPr>
              <w:spacing w:line="360" w:lineRule="auto"/>
              <w:jc w:val="both"/>
              <w:rPr>
                <w:rFonts w:ascii="Arial" w:hAnsi="Arial" w:cs="Arial"/>
                <w:b/>
                <w:bCs/>
                <w:sz w:val="24"/>
                <w:szCs w:val="24"/>
                <w:lang w:val="ca-ES"/>
              </w:rPr>
            </w:pPr>
            <w:r>
              <w:rPr>
                <w:rFonts w:ascii="Arial" w:hAnsi="Arial" w:cs="Arial"/>
                <w:b/>
                <w:bCs/>
                <w:sz w:val="24"/>
                <w:szCs w:val="24"/>
                <w:lang w:val="ca-ES"/>
              </w:rPr>
              <w:t>4rt</w:t>
            </w:r>
          </w:p>
        </w:tc>
        <w:tc>
          <w:tcPr>
            <w:tcW w:w="567" w:type="dxa"/>
          </w:tcPr>
          <w:p w:rsidR="007D2D79" w:rsidRDefault="007D2D79" w:rsidP="003A7C17">
            <w:pPr>
              <w:spacing w:line="360" w:lineRule="auto"/>
              <w:jc w:val="both"/>
              <w:rPr>
                <w:rFonts w:ascii="Arial" w:hAnsi="Arial" w:cs="Arial"/>
                <w:b/>
                <w:bCs/>
                <w:sz w:val="24"/>
                <w:szCs w:val="24"/>
                <w:lang w:val="ca-ES"/>
              </w:rPr>
            </w:pPr>
            <w:r>
              <w:rPr>
                <w:rFonts w:ascii="Arial" w:hAnsi="Arial" w:cs="Arial"/>
                <w:b/>
                <w:bCs/>
                <w:sz w:val="24"/>
                <w:szCs w:val="24"/>
                <w:lang w:val="ca-ES"/>
              </w:rPr>
              <w:t>5é</w:t>
            </w:r>
          </w:p>
        </w:tc>
        <w:tc>
          <w:tcPr>
            <w:tcW w:w="529" w:type="dxa"/>
          </w:tcPr>
          <w:p w:rsidR="007D2D79" w:rsidRPr="007D2D79" w:rsidRDefault="007D2D79" w:rsidP="003A7C17">
            <w:pPr>
              <w:spacing w:line="360" w:lineRule="auto"/>
              <w:jc w:val="both"/>
              <w:rPr>
                <w:rFonts w:ascii="Arial" w:hAnsi="Arial" w:cs="Arial"/>
                <w:sz w:val="24"/>
                <w:szCs w:val="24"/>
                <w:lang w:val="ca-ES"/>
              </w:rPr>
            </w:pPr>
            <w:r>
              <w:rPr>
                <w:rFonts w:ascii="Arial" w:hAnsi="Arial" w:cs="Arial"/>
                <w:b/>
                <w:bCs/>
                <w:sz w:val="24"/>
                <w:szCs w:val="24"/>
                <w:lang w:val="ca-ES"/>
              </w:rPr>
              <w:t>6é</w:t>
            </w:r>
          </w:p>
        </w:tc>
      </w:tr>
      <w:tr w:rsidR="007D2D79" w:rsidRPr="007D2D79" w:rsidTr="007D2D79">
        <w:tc>
          <w:tcPr>
            <w:tcW w:w="772" w:type="dxa"/>
          </w:tcPr>
          <w:p w:rsidR="007D2D79" w:rsidRPr="007D2D79" w:rsidRDefault="007D2D79" w:rsidP="003A7C17">
            <w:pPr>
              <w:spacing w:line="360" w:lineRule="auto"/>
              <w:jc w:val="both"/>
              <w:rPr>
                <w:rFonts w:ascii="Arial" w:hAnsi="Arial" w:cs="Arial"/>
                <w:sz w:val="24"/>
                <w:szCs w:val="24"/>
                <w:lang w:val="ca-ES"/>
              </w:rPr>
            </w:pPr>
            <w:r>
              <w:rPr>
                <w:rFonts w:ascii="Arial" w:hAnsi="Arial" w:cs="Arial"/>
                <w:sz w:val="24"/>
                <w:szCs w:val="24"/>
                <w:lang w:val="ca-ES"/>
              </w:rPr>
              <w:t>1</w:t>
            </w:r>
          </w:p>
        </w:tc>
        <w:tc>
          <w:tcPr>
            <w:tcW w:w="2767" w:type="dxa"/>
          </w:tcPr>
          <w:p w:rsidR="007D2D79" w:rsidRPr="007D2D79" w:rsidRDefault="007D2D79" w:rsidP="003A7C17">
            <w:pPr>
              <w:spacing w:line="360" w:lineRule="auto"/>
              <w:jc w:val="both"/>
              <w:rPr>
                <w:rFonts w:ascii="Arial" w:hAnsi="Arial" w:cs="Arial"/>
                <w:sz w:val="24"/>
                <w:szCs w:val="24"/>
                <w:lang w:val="ca-ES"/>
              </w:rPr>
            </w:pPr>
            <w:r>
              <w:rPr>
                <w:rFonts w:ascii="Arial" w:hAnsi="Arial" w:cs="Arial"/>
                <w:sz w:val="24"/>
                <w:szCs w:val="24"/>
                <w:lang w:val="ca-ES"/>
              </w:rPr>
              <w:t>Eugènia Ortiz</w:t>
            </w: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E43F55" w:rsidP="00E43F55">
            <w:pPr>
              <w:spacing w:line="360" w:lineRule="auto"/>
              <w:jc w:val="center"/>
              <w:rPr>
                <w:rFonts w:ascii="Arial" w:hAnsi="Arial" w:cs="Arial"/>
                <w:sz w:val="24"/>
                <w:szCs w:val="24"/>
                <w:lang w:val="ca-ES"/>
              </w:rPr>
            </w:pPr>
            <w:r>
              <w:rPr>
                <w:rFonts w:ascii="Arial" w:hAnsi="Arial" w:cs="Arial"/>
                <w:sz w:val="24"/>
                <w:szCs w:val="24"/>
                <w:lang w:val="ca-ES"/>
              </w:rPr>
              <w:t>X</w:t>
            </w: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E43F55" w:rsidP="00E43F55">
            <w:pPr>
              <w:spacing w:line="360" w:lineRule="auto"/>
              <w:jc w:val="center"/>
              <w:rPr>
                <w:rFonts w:ascii="Arial" w:hAnsi="Arial" w:cs="Arial"/>
                <w:sz w:val="24"/>
                <w:szCs w:val="24"/>
                <w:lang w:val="ca-ES"/>
              </w:rPr>
            </w:pPr>
            <w:r>
              <w:rPr>
                <w:rFonts w:ascii="Arial" w:hAnsi="Arial" w:cs="Arial"/>
                <w:sz w:val="24"/>
                <w:szCs w:val="24"/>
                <w:lang w:val="ca-ES"/>
              </w:rPr>
              <w:t>X</w:t>
            </w:r>
          </w:p>
        </w:tc>
        <w:tc>
          <w:tcPr>
            <w:tcW w:w="529" w:type="dxa"/>
          </w:tcPr>
          <w:p w:rsidR="007D2D79" w:rsidRPr="007D2D79" w:rsidRDefault="007D2D79" w:rsidP="00E43F55">
            <w:pPr>
              <w:spacing w:line="360" w:lineRule="auto"/>
              <w:jc w:val="center"/>
              <w:rPr>
                <w:rFonts w:ascii="Arial" w:hAnsi="Arial" w:cs="Arial"/>
                <w:sz w:val="24"/>
                <w:szCs w:val="24"/>
                <w:lang w:val="ca-ES"/>
              </w:rPr>
            </w:pPr>
          </w:p>
        </w:tc>
      </w:tr>
      <w:tr w:rsidR="007D2D79" w:rsidRPr="007D2D79" w:rsidTr="007D2D79">
        <w:tc>
          <w:tcPr>
            <w:tcW w:w="772" w:type="dxa"/>
          </w:tcPr>
          <w:p w:rsidR="007D2D79" w:rsidRPr="007D2D79" w:rsidRDefault="007D2D79" w:rsidP="003A7C17">
            <w:pPr>
              <w:spacing w:line="360" w:lineRule="auto"/>
              <w:jc w:val="both"/>
              <w:rPr>
                <w:rFonts w:ascii="Arial" w:hAnsi="Arial" w:cs="Arial"/>
                <w:sz w:val="24"/>
                <w:szCs w:val="24"/>
                <w:lang w:val="ca-ES"/>
              </w:rPr>
            </w:pPr>
            <w:r>
              <w:rPr>
                <w:rFonts w:ascii="Arial" w:hAnsi="Arial" w:cs="Arial"/>
                <w:sz w:val="24"/>
                <w:szCs w:val="24"/>
                <w:lang w:val="ca-ES"/>
              </w:rPr>
              <w:t>2</w:t>
            </w:r>
          </w:p>
        </w:tc>
        <w:tc>
          <w:tcPr>
            <w:tcW w:w="2767" w:type="dxa"/>
          </w:tcPr>
          <w:p w:rsidR="007D2D79" w:rsidRPr="007D2D79" w:rsidRDefault="007D2D79" w:rsidP="003A7C17">
            <w:pPr>
              <w:spacing w:line="360" w:lineRule="auto"/>
              <w:jc w:val="both"/>
              <w:rPr>
                <w:rFonts w:ascii="Arial" w:hAnsi="Arial" w:cs="Arial"/>
                <w:sz w:val="24"/>
                <w:szCs w:val="24"/>
                <w:lang w:val="ca-ES"/>
              </w:rPr>
            </w:pPr>
            <w:r>
              <w:rPr>
                <w:rFonts w:ascii="Arial" w:hAnsi="Arial" w:cs="Arial"/>
                <w:sz w:val="24"/>
                <w:szCs w:val="24"/>
                <w:lang w:val="ca-ES"/>
              </w:rPr>
              <w:t>Iria Fraga</w:t>
            </w: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E43F55" w:rsidP="00E43F55">
            <w:pPr>
              <w:spacing w:line="360" w:lineRule="auto"/>
              <w:jc w:val="center"/>
              <w:rPr>
                <w:rFonts w:ascii="Arial" w:hAnsi="Arial" w:cs="Arial"/>
                <w:sz w:val="24"/>
                <w:szCs w:val="24"/>
                <w:lang w:val="ca-ES"/>
              </w:rPr>
            </w:pPr>
            <w:r>
              <w:rPr>
                <w:rFonts w:ascii="Arial" w:hAnsi="Arial" w:cs="Arial"/>
                <w:sz w:val="24"/>
                <w:szCs w:val="24"/>
                <w:lang w:val="ca-ES"/>
              </w:rPr>
              <w:t>X</w:t>
            </w: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E43F55" w:rsidP="00E43F55">
            <w:pPr>
              <w:spacing w:line="360" w:lineRule="auto"/>
              <w:jc w:val="center"/>
              <w:rPr>
                <w:rFonts w:ascii="Arial" w:hAnsi="Arial" w:cs="Arial"/>
                <w:sz w:val="24"/>
                <w:szCs w:val="24"/>
                <w:lang w:val="ca-ES"/>
              </w:rPr>
            </w:pPr>
            <w:r>
              <w:rPr>
                <w:rFonts w:ascii="Arial" w:hAnsi="Arial" w:cs="Arial"/>
                <w:sz w:val="24"/>
                <w:szCs w:val="24"/>
                <w:lang w:val="ca-ES"/>
              </w:rPr>
              <w:t>X</w:t>
            </w: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29" w:type="dxa"/>
          </w:tcPr>
          <w:p w:rsidR="007D2D79" w:rsidRPr="007D2D79" w:rsidRDefault="007D2D79" w:rsidP="00E43F55">
            <w:pPr>
              <w:spacing w:line="360" w:lineRule="auto"/>
              <w:jc w:val="center"/>
              <w:rPr>
                <w:rFonts w:ascii="Arial" w:hAnsi="Arial" w:cs="Arial"/>
                <w:sz w:val="24"/>
                <w:szCs w:val="24"/>
                <w:lang w:val="ca-ES"/>
              </w:rPr>
            </w:pPr>
          </w:p>
        </w:tc>
      </w:tr>
      <w:tr w:rsidR="007D2D79" w:rsidRPr="007D2D79" w:rsidTr="007D2D79">
        <w:tc>
          <w:tcPr>
            <w:tcW w:w="772" w:type="dxa"/>
          </w:tcPr>
          <w:p w:rsidR="007D2D79" w:rsidRPr="007D2D79" w:rsidRDefault="007D2D79" w:rsidP="003A7C17">
            <w:pPr>
              <w:spacing w:line="360" w:lineRule="auto"/>
              <w:jc w:val="both"/>
              <w:rPr>
                <w:rFonts w:ascii="Arial" w:hAnsi="Arial" w:cs="Arial"/>
                <w:sz w:val="24"/>
                <w:szCs w:val="24"/>
                <w:lang w:val="ca-ES"/>
              </w:rPr>
            </w:pPr>
            <w:r>
              <w:rPr>
                <w:rFonts w:ascii="Arial" w:hAnsi="Arial" w:cs="Arial"/>
                <w:sz w:val="24"/>
                <w:szCs w:val="24"/>
                <w:lang w:val="ca-ES"/>
              </w:rPr>
              <w:t xml:space="preserve">3 </w:t>
            </w:r>
          </w:p>
        </w:tc>
        <w:tc>
          <w:tcPr>
            <w:tcW w:w="2767" w:type="dxa"/>
          </w:tcPr>
          <w:p w:rsidR="007D2D79" w:rsidRPr="007D2D79" w:rsidRDefault="007D2D79" w:rsidP="003A7C17">
            <w:pPr>
              <w:spacing w:line="360" w:lineRule="auto"/>
              <w:jc w:val="both"/>
              <w:rPr>
                <w:rFonts w:ascii="Arial" w:hAnsi="Arial" w:cs="Arial"/>
                <w:sz w:val="24"/>
                <w:szCs w:val="24"/>
                <w:lang w:val="ca-ES"/>
              </w:rPr>
            </w:pPr>
            <w:r>
              <w:rPr>
                <w:rFonts w:ascii="Arial" w:hAnsi="Arial" w:cs="Arial"/>
                <w:sz w:val="24"/>
                <w:szCs w:val="24"/>
                <w:lang w:val="ca-ES"/>
              </w:rPr>
              <w:t>Judit Bartolí</w:t>
            </w: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E43F55" w:rsidP="00E43F55">
            <w:pPr>
              <w:spacing w:line="360" w:lineRule="auto"/>
              <w:jc w:val="center"/>
              <w:rPr>
                <w:rFonts w:ascii="Arial" w:hAnsi="Arial" w:cs="Arial"/>
                <w:sz w:val="24"/>
                <w:szCs w:val="24"/>
                <w:lang w:val="ca-ES"/>
              </w:rPr>
            </w:pPr>
            <w:r>
              <w:rPr>
                <w:rFonts w:ascii="Arial" w:hAnsi="Arial" w:cs="Arial"/>
                <w:sz w:val="24"/>
                <w:szCs w:val="24"/>
                <w:lang w:val="ca-ES"/>
              </w:rPr>
              <w:t>X</w:t>
            </w: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E43F55" w:rsidP="00E43F55">
            <w:pPr>
              <w:spacing w:line="360" w:lineRule="auto"/>
              <w:jc w:val="center"/>
              <w:rPr>
                <w:rFonts w:ascii="Arial" w:hAnsi="Arial" w:cs="Arial"/>
                <w:sz w:val="24"/>
                <w:szCs w:val="24"/>
                <w:lang w:val="ca-ES"/>
              </w:rPr>
            </w:pPr>
            <w:r>
              <w:rPr>
                <w:rFonts w:ascii="Arial" w:hAnsi="Arial" w:cs="Arial"/>
                <w:sz w:val="24"/>
                <w:szCs w:val="24"/>
                <w:lang w:val="ca-ES"/>
              </w:rPr>
              <w:t>X</w:t>
            </w: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29" w:type="dxa"/>
          </w:tcPr>
          <w:p w:rsidR="007D2D79" w:rsidRPr="007D2D79" w:rsidRDefault="007D2D79" w:rsidP="00E43F55">
            <w:pPr>
              <w:spacing w:line="360" w:lineRule="auto"/>
              <w:jc w:val="center"/>
              <w:rPr>
                <w:rFonts w:ascii="Arial" w:hAnsi="Arial" w:cs="Arial"/>
                <w:sz w:val="24"/>
                <w:szCs w:val="24"/>
                <w:lang w:val="ca-ES"/>
              </w:rPr>
            </w:pPr>
          </w:p>
        </w:tc>
      </w:tr>
      <w:tr w:rsidR="007D2D79" w:rsidRPr="007D2D79" w:rsidTr="007D2D79">
        <w:tc>
          <w:tcPr>
            <w:tcW w:w="772" w:type="dxa"/>
          </w:tcPr>
          <w:p w:rsidR="007D2D79" w:rsidRPr="007D2D79" w:rsidRDefault="007D2D79" w:rsidP="003A7C17">
            <w:pPr>
              <w:spacing w:line="360" w:lineRule="auto"/>
              <w:jc w:val="both"/>
              <w:rPr>
                <w:rFonts w:ascii="Arial" w:hAnsi="Arial" w:cs="Arial"/>
                <w:sz w:val="24"/>
                <w:szCs w:val="24"/>
                <w:lang w:val="ca-ES"/>
              </w:rPr>
            </w:pPr>
            <w:r>
              <w:rPr>
                <w:rFonts w:ascii="Arial" w:hAnsi="Arial" w:cs="Arial"/>
                <w:sz w:val="24"/>
                <w:szCs w:val="24"/>
                <w:lang w:val="ca-ES"/>
              </w:rPr>
              <w:t>4</w:t>
            </w:r>
          </w:p>
        </w:tc>
        <w:tc>
          <w:tcPr>
            <w:tcW w:w="2767" w:type="dxa"/>
          </w:tcPr>
          <w:p w:rsidR="007D2D79" w:rsidRPr="007D2D79" w:rsidRDefault="007D2D79" w:rsidP="003A7C17">
            <w:pPr>
              <w:spacing w:line="360" w:lineRule="auto"/>
              <w:jc w:val="both"/>
              <w:rPr>
                <w:rFonts w:ascii="Arial" w:hAnsi="Arial" w:cs="Arial"/>
                <w:sz w:val="24"/>
                <w:szCs w:val="24"/>
                <w:lang w:val="ca-ES"/>
              </w:rPr>
            </w:pPr>
            <w:r>
              <w:rPr>
                <w:rFonts w:ascii="Arial" w:hAnsi="Arial" w:cs="Arial"/>
                <w:sz w:val="24"/>
                <w:szCs w:val="24"/>
                <w:lang w:val="ca-ES"/>
              </w:rPr>
              <w:t xml:space="preserve">Mònica </w:t>
            </w:r>
            <w:proofErr w:type="spellStart"/>
            <w:r>
              <w:rPr>
                <w:rFonts w:ascii="Arial" w:hAnsi="Arial" w:cs="Arial"/>
                <w:sz w:val="24"/>
                <w:szCs w:val="24"/>
                <w:lang w:val="ca-ES"/>
              </w:rPr>
              <w:t>Llastarri</w:t>
            </w:r>
            <w:proofErr w:type="spellEnd"/>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E43F55" w:rsidP="00E43F55">
            <w:pPr>
              <w:spacing w:line="360" w:lineRule="auto"/>
              <w:jc w:val="center"/>
              <w:rPr>
                <w:rFonts w:ascii="Arial" w:hAnsi="Arial" w:cs="Arial"/>
                <w:sz w:val="24"/>
                <w:szCs w:val="24"/>
                <w:lang w:val="ca-ES"/>
              </w:rPr>
            </w:pPr>
            <w:r>
              <w:rPr>
                <w:rFonts w:ascii="Arial" w:hAnsi="Arial" w:cs="Arial"/>
                <w:sz w:val="24"/>
                <w:szCs w:val="24"/>
                <w:lang w:val="ca-ES"/>
              </w:rPr>
              <w:t>X</w:t>
            </w: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29" w:type="dxa"/>
          </w:tcPr>
          <w:p w:rsidR="007D2D79" w:rsidRPr="007D2D79" w:rsidRDefault="007D2D79" w:rsidP="00E43F55">
            <w:pPr>
              <w:spacing w:line="360" w:lineRule="auto"/>
              <w:jc w:val="center"/>
              <w:rPr>
                <w:rFonts w:ascii="Arial" w:hAnsi="Arial" w:cs="Arial"/>
                <w:sz w:val="24"/>
                <w:szCs w:val="24"/>
                <w:lang w:val="ca-ES"/>
              </w:rPr>
            </w:pPr>
          </w:p>
        </w:tc>
      </w:tr>
      <w:tr w:rsidR="007D2D79" w:rsidRPr="007D2D79" w:rsidTr="007D2D79">
        <w:tc>
          <w:tcPr>
            <w:tcW w:w="772" w:type="dxa"/>
          </w:tcPr>
          <w:p w:rsidR="007D2D79" w:rsidRPr="007D2D79" w:rsidRDefault="007D2D79" w:rsidP="003A7C17">
            <w:pPr>
              <w:spacing w:line="360" w:lineRule="auto"/>
              <w:jc w:val="both"/>
              <w:rPr>
                <w:rFonts w:ascii="Arial" w:hAnsi="Arial" w:cs="Arial"/>
                <w:sz w:val="24"/>
                <w:szCs w:val="24"/>
                <w:lang w:val="ca-ES"/>
              </w:rPr>
            </w:pPr>
            <w:r>
              <w:rPr>
                <w:rFonts w:ascii="Arial" w:hAnsi="Arial" w:cs="Arial"/>
                <w:sz w:val="24"/>
                <w:szCs w:val="24"/>
                <w:lang w:val="ca-ES"/>
              </w:rPr>
              <w:t>5</w:t>
            </w:r>
          </w:p>
        </w:tc>
        <w:tc>
          <w:tcPr>
            <w:tcW w:w="2767" w:type="dxa"/>
          </w:tcPr>
          <w:p w:rsidR="007D2D79" w:rsidRPr="007D2D79" w:rsidRDefault="007D2D79" w:rsidP="003A7C17">
            <w:pPr>
              <w:spacing w:line="360" w:lineRule="auto"/>
              <w:jc w:val="both"/>
              <w:rPr>
                <w:rFonts w:ascii="Arial" w:hAnsi="Arial" w:cs="Arial"/>
                <w:sz w:val="24"/>
                <w:szCs w:val="24"/>
                <w:lang w:val="ca-ES"/>
              </w:rPr>
            </w:pPr>
            <w:r>
              <w:rPr>
                <w:rFonts w:ascii="Arial" w:hAnsi="Arial" w:cs="Arial"/>
                <w:sz w:val="24"/>
                <w:szCs w:val="24"/>
                <w:lang w:val="ca-ES"/>
              </w:rPr>
              <w:t>Carolina Moreno</w:t>
            </w: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E43F55" w:rsidP="00E43F55">
            <w:pPr>
              <w:spacing w:line="360" w:lineRule="auto"/>
              <w:jc w:val="center"/>
              <w:rPr>
                <w:rFonts w:ascii="Arial" w:hAnsi="Arial" w:cs="Arial"/>
                <w:sz w:val="24"/>
                <w:szCs w:val="24"/>
                <w:lang w:val="ca-ES"/>
              </w:rPr>
            </w:pPr>
            <w:r>
              <w:rPr>
                <w:rFonts w:ascii="Arial" w:hAnsi="Arial" w:cs="Arial"/>
                <w:sz w:val="24"/>
                <w:szCs w:val="24"/>
                <w:lang w:val="ca-ES"/>
              </w:rPr>
              <w:t>X</w:t>
            </w: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E43F55" w:rsidP="00E43F55">
            <w:pPr>
              <w:spacing w:line="360" w:lineRule="auto"/>
              <w:jc w:val="center"/>
              <w:rPr>
                <w:rFonts w:ascii="Arial" w:hAnsi="Arial" w:cs="Arial"/>
                <w:sz w:val="24"/>
                <w:szCs w:val="24"/>
                <w:lang w:val="ca-ES"/>
              </w:rPr>
            </w:pPr>
            <w:r>
              <w:rPr>
                <w:rFonts w:ascii="Arial" w:hAnsi="Arial" w:cs="Arial"/>
                <w:sz w:val="24"/>
                <w:szCs w:val="24"/>
                <w:lang w:val="ca-ES"/>
              </w:rPr>
              <w:t>X</w:t>
            </w: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29" w:type="dxa"/>
          </w:tcPr>
          <w:p w:rsidR="007D2D79" w:rsidRPr="007D2D79" w:rsidRDefault="007D2D79" w:rsidP="00E43F55">
            <w:pPr>
              <w:spacing w:line="360" w:lineRule="auto"/>
              <w:jc w:val="center"/>
              <w:rPr>
                <w:rFonts w:ascii="Arial" w:hAnsi="Arial" w:cs="Arial"/>
                <w:sz w:val="24"/>
                <w:szCs w:val="24"/>
                <w:lang w:val="ca-ES"/>
              </w:rPr>
            </w:pPr>
          </w:p>
        </w:tc>
      </w:tr>
      <w:tr w:rsidR="007D2D79" w:rsidRPr="007D2D79" w:rsidTr="007D2D79">
        <w:tc>
          <w:tcPr>
            <w:tcW w:w="772" w:type="dxa"/>
          </w:tcPr>
          <w:p w:rsidR="007D2D79" w:rsidRPr="007D2D79" w:rsidRDefault="007D2D79" w:rsidP="003A7C17">
            <w:pPr>
              <w:spacing w:line="360" w:lineRule="auto"/>
              <w:jc w:val="both"/>
              <w:rPr>
                <w:rFonts w:ascii="Arial" w:hAnsi="Arial" w:cs="Arial"/>
                <w:sz w:val="24"/>
                <w:szCs w:val="24"/>
                <w:lang w:val="ca-ES"/>
              </w:rPr>
            </w:pPr>
            <w:r>
              <w:rPr>
                <w:rFonts w:ascii="Arial" w:hAnsi="Arial" w:cs="Arial"/>
                <w:sz w:val="24"/>
                <w:szCs w:val="24"/>
                <w:lang w:val="ca-ES"/>
              </w:rPr>
              <w:t>6</w:t>
            </w:r>
          </w:p>
        </w:tc>
        <w:tc>
          <w:tcPr>
            <w:tcW w:w="2767" w:type="dxa"/>
          </w:tcPr>
          <w:p w:rsidR="007D2D79" w:rsidRPr="007D2D79" w:rsidRDefault="007D2D79" w:rsidP="003A7C17">
            <w:pPr>
              <w:spacing w:line="360" w:lineRule="auto"/>
              <w:jc w:val="both"/>
              <w:rPr>
                <w:rFonts w:ascii="Arial" w:hAnsi="Arial" w:cs="Arial"/>
                <w:sz w:val="24"/>
                <w:szCs w:val="24"/>
                <w:lang w:val="ca-ES"/>
              </w:rPr>
            </w:pPr>
            <w:r>
              <w:rPr>
                <w:rFonts w:ascii="Arial" w:hAnsi="Arial" w:cs="Arial"/>
                <w:sz w:val="24"/>
                <w:szCs w:val="24"/>
                <w:lang w:val="ca-ES"/>
              </w:rPr>
              <w:t>Ainhoa Corbera</w:t>
            </w: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E43F55" w:rsidP="00E43F55">
            <w:pPr>
              <w:spacing w:line="360" w:lineRule="auto"/>
              <w:jc w:val="center"/>
              <w:rPr>
                <w:rFonts w:ascii="Arial" w:hAnsi="Arial" w:cs="Arial"/>
                <w:sz w:val="24"/>
                <w:szCs w:val="24"/>
                <w:lang w:val="ca-ES"/>
              </w:rPr>
            </w:pPr>
            <w:r>
              <w:rPr>
                <w:rFonts w:ascii="Arial" w:hAnsi="Arial" w:cs="Arial"/>
                <w:sz w:val="24"/>
                <w:szCs w:val="24"/>
                <w:lang w:val="ca-ES"/>
              </w:rPr>
              <w:t>X</w:t>
            </w: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E43F55" w:rsidP="00E43F55">
            <w:pPr>
              <w:spacing w:line="360" w:lineRule="auto"/>
              <w:jc w:val="center"/>
              <w:rPr>
                <w:rFonts w:ascii="Arial" w:hAnsi="Arial" w:cs="Arial"/>
                <w:sz w:val="24"/>
                <w:szCs w:val="24"/>
                <w:lang w:val="ca-ES"/>
              </w:rPr>
            </w:pPr>
            <w:r>
              <w:rPr>
                <w:rFonts w:ascii="Arial" w:hAnsi="Arial" w:cs="Arial"/>
                <w:sz w:val="24"/>
                <w:szCs w:val="24"/>
                <w:lang w:val="ca-ES"/>
              </w:rPr>
              <w:t>X</w:t>
            </w: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29" w:type="dxa"/>
          </w:tcPr>
          <w:p w:rsidR="007D2D79" w:rsidRPr="007D2D79" w:rsidRDefault="007D2D79" w:rsidP="00E43F55">
            <w:pPr>
              <w:spacing w:line="360" w:lineRule="auto"/>
              <w:jc w:val="center"/>
              <w:rPr>
                <w:rFonts w:ascii="Arial" w:hAnsi="Arial" w:cs="Arial"/>
                <w:sz w:val="24"/>
                <w:szCs w:val="24"/>
                <w:lang w:val="ca-ES"/>
              </w:rPr>
            </w:pPr>
          </w:p>
        </w:tc>
      </w:tr>
      <w:tr w:rsidR="007D2D79" w:rsidRPr="007D2D79" w:rsidTr="007D2D79">
        <w:tc>
          <w:tcPr>
            <w:tcW w:w="772" w:type="dxa"/>
          </w:tcPr>
          <w:p w:rsidR="007D2D79" w:rsidRPr="007D2D79" w:rsidRDefault="007D2D79" w:rsidP="003A7C17">
            <w:pPr>
              <w:spacing w:line="360" w:lineRule="auto"/>
              <w:jc w:val="both"/>
              <w:rPr>
                <w:rFonts w:ascii="Arial" w:hAnsi="Arial" w:cs="Arial"/>
                <w:sz w:val="24"/>
                <w:szCs w:val="24"/>
                <w:lang w:val="ca-ES"/>
              </w:rPr>
            </w:pPr>
            <w:r>
              <w:rPr>
                <w:rFonts w:ascii="Arial" w:hAnsi="Arial" w:cs="Arial"/>
                <w:sz w:val="24"/>
                <w:szCs w:val="24"/>
                <w:lang w:val="ca-ES"/>
              </w:rPr>
              <w:t>7</w:t>
            </w:r>
          </w:p>
        </w:tc>
        <w:tc>
          <w:tcPr>
            <w:tcW w:w="2767" w:type="dxa"/>
          </w:tcPr>
          <w:p w:rsidR="007D2D79" w:rsidRPr="007D2D79" w:rsidRDefault="007D2D79" w:rsidP="003A7C17">
            <w:pPr>
              <w:spacing w:line="360" w:lineRule="auto"/>
              <w:jc w:val="both"/>
              <w:rPr>
                <w:rFonts w:ascii="Arial" w:hAnsi="Arial" w:cs="Arial"/>
                <w:sz w:val="24"/>
                <w:szCs w:val="24"/>
                <w:lang w:val="ca-ES"/>
              </w:rPr>
            </w:pPr>
            <w:r>
              <w:rPr>
                <w:rFonts w:ascii="Arial" w:hAnsi="Arial" w:cs="Arial"/>
                <w:sz w:val="24"/>
                <w:szCs w:val="24"/>
                <w:lang w:val="ca-ES"/>
              </w:rPr>
              <w:t>Isabel Roca</w:t>
            </w: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E43F55" w:rsidP="00E43F55">
            <w:pPr>
              <w:spacing w:line="360" w:lineRule="auto"/>
              <w:jc w:val="center"/>
              <w:rPr>
                <w:rFonts w:ascii="Arial" w:hAnsi="Arial" w:cs="Arial"/>
                <w:sz w:val="24"/>
                <w:szCs w:val="24"/>
                <w:lang w:val="ca-ES"/>
              </w:rPr>
            </w:pPr>
            <w:r>
              <w:rPr>
                <w:rFonts w:ascii="Arial" w:hAnsi="Arial" w:cs="Arial"/>
                <w:sz w:val="24"/>
                <w:szCs w:val="24"/>
                <w:lang w:val="ca-ES"/>
              </w:rPr>
              <w:t>X</w:t>
            </w: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29" w:type="dxa"/>
          </w:tcPr>
          <w:p w:rsidR="007D2D79" w:rsidRPr="007D2D79" w:rsidRDefault="007D2D79" w:rsidP="00E43F55">
            <w:pPr>
              <w:spacing w:line="360" w:lineRule="auto"/>
              <w:jc w:val="center"/>
              <w:rPr>
                <w:rFonts w:ascii="Arial" w:hAnsi="Arial" w:cs="Arial"/>
                <w:sz w:val="24"/>
                <w:szCs w:val="24"/>
                <w:lang w:val="ca-ES"/>
              </w:rPr>
            </w:pPr>
          </w:p>
        </w:tc>
      </w:tr>
      <w:tr w:rsidR="007D2D79" w:rsidRPr="007D2D79" w:rsidTr="007D2D79">
        <w:tc>
          <w:tcPr>
            <w:tcW w:w="772" w:type="dxa"/>
          </w:tcPr>
          <w:p w:rsidR="007D2D79" w:rsidRPr="007D2D79" w:rsidRDefault="007D2D79" w:rsidP="003A7C17">
            <w:pPr>
              <w:spacing w:line="360" w:lineRule="auto"/>
              <w:jc w:val="both"/>
              <w:rPr>
                <w:rFonts w:ascii="Arial" w:hAnsi="Arial" w:cs="Arial"/>
                <w:sz w:val="24"/>
                <w:szCs w:val="24"/>
                <w:lang w:val="ca-ES"/>
              </w:rPr>
            </w:pPr>
            <w:r>
              <w:rPr>
                <w:rFonts w:ascii="Arial" w:hAnsi="Arial" w:cs="Arial"/>
                <w:sz w:val="24"/>
                <w:szCs w:val="24"/>
                <w:lang w:val="ca-ES"/>
              </w:rPr>
              <w:t>8</w:t>
            </w:r>
          </w:p>
        </w:tc>
        <w:tc>
          <w:tcPr>
            <w:tcW w:w="2767" w:type="dxa"/>
          </w:tcPr>
          <w:p w:rsidR="007D2D79" w:rsidRPr="007D2D79" w:rsidRDefault="007D2D79" w:rsidP="003A7C17">
            <w:pPr>
              <w:spacing w:line="360" w:lineRule="auto"/>
              <w:jc w:val="both"/>
              <w:rPr>
                <w:rFonts w:ascii="Arial" w:hAnsi="Arial" w:cs="Arial"/>
                <w:sz w:val="24"/>
                <w:szCs w:val="24"/>
                <w:lang w:val="ca-ES"/>
              </w:rPr>
            </w:pPr>
            <w:r>
              <w:rPr>
                <w:rFonts w:ascii="Arial" w:hAnsi="Arial" w:cs="Arial"/>
                <w:sz w:val="24"/>
                <w:szCs w:val="24"/>
                <w:lang w:val="ca-ES"/>
              </w:rPr>
              <w:t xml:space="preserve">Mireia </w:t>
            </w:r>
            <w:proofErr w:type="spellStart"/>
            <w:r>
              <w:rPr>
                <w:rFonts w:ascii="Arial" w:hAnsi="Arial" w:cs="Arial"/>
                <w:sz w:val="24"/>
                <w:szCs w:val="24"/>
                <w:lang w:val="ca-ES"/>
              </w:rPr>
              <w:t>Caufapé</w:t>
            </w:r>
            <w:proofErr w:type="spellEnd"/>
          </w:p>
        </w:tc>
        <w:tc>
          <w:tcPr>
            <w:tcW w:w="567" w:type="dxa"/>
          </w:tcPr>
          <w:p w:rsidR="007D2D79" w:rsidRPr="007D2D79" w:rsidRDefault="00E43F55" w:rsidP="00E43F55">
            <w:pPr>
              <w:spacing w:line="360" w:lineRule="auto"/>
              <w:jc w:val="center"/>
              <w:rPr>
                <w:rFonts w:ascii="Arial" w:hAnsi="Arial" w:cs="Arial"/>
                <w:sz w:val="24"/>
                <w:szCs w:val="24"/>
                <w:lang w:val="ca-ES"/>
              </w:rPr>
            </w:pPr>
            <w:r>
              <w:rPr>
                <w:rFonts w:ascii="Arial" w:hAnsi="Arial" w:cs="Arial"/>
                <w:sz w:val="24"/>
                <w:szCs w:val="24"/>
                <w:lang w:val="ca-ES"/>
              </w:rPr>
              <w:t>X</w:t>
            </w: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E43F55" w:rsidP="00E43F55">
            <w:pPr>
              <w:spacing w:line="360" w:lineRule="auto"/>
              <w:jc w:val="center"/>
              <w:rPr>
                <w:rFonts w:ascii="Arial" w:hAnsi="Arial" w:cs="Arial"/>
                <w:sz w:val="24"/>
                <w:szCs w:val="24"/>
                <w:lang w:val="ca-ES"/>
              </w:rPr>
            </w:pPr>
            <w:r>
              <w:rPr>
                <w:rFonts w:ascii="Arial" w:hAnsi="Arial" w:cs="Arial"/>
                <w:sz w:val="24"/>
                <w:szCs w:val="24"/>
                <w:lang w:val="ca-ES"/>
              </w:rPr>
              <w:t>X</w:t>
            </w: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29" w:type="dxa"/>
          </w:tcPr>
          <w:p w:rsidR="007D2D79" w:rsidRPr="007D2D79" w:rsidRDefault="007D2D79" w:rsidP="00E43F55">
            <w:pPr>
              <w:spacing w:line="360" w:lineRule="auto"/>
              <w:jc w:val="center"/>
              <w:rPr>
                <w:rFonts w:ascii="Arial" w:hAnsi="Arial" w:cs="Arial"/>
                <w:sz w:val="24"/>
                <w:szCs w:val="24"/>
                <w:lang w:val="ca-ES"/>
              </w:rPr>
            </w:pPr>
          </w:p>
        </w:tc>
      </w:tr>
      <w:tr w:rsidR="007D2D79" w:rsidRPr="007D2D79" w:rsidTr="007D2D79">
        <w:tc>
          <w:tcPr>
            <w:tcW w:w="772" w:type="dxa"/>
          </w:tcPr>
          <w:p w:rsidR="007D2D79" w:rsidRPr="007D2D79" w:rsidRDefault="007D2D79" w:rsidP="003A7C17">
            <w:pPr>
              <w:spacing w:line="360" w:lineRule="auto"/>
              <w:jc w:val="both"/>
              <w:rPr>
                <w:rFonts w:ascii="Arial" w:hAnsi="Arial" w:cs="Arial"/>
                <w:sz w:val="24"/>
                <w:szCs w:val="24"/>
                <w:lang w:val="ca-ES"/>
              </w:rPr>
            </w:pPr>
            <w:r>
              <w:rPr>
                <w:rFonts w:ascii="Arial" w:hAnsi="Arial" w:cs="Arial"/>
                <w:sz w:val="24"/>
                <w:szCs w:val="24"/>
                <w:lang w:val="ca-ES"/>
              </w:rPr>
              <w:t>9</w:t>
            </w:r>
          </w:p>
        </w:tc>
        <w:tc>
          <w:tcPr>
            <w:tcW w:w="2767" w:type="dxa"/>
          </w:tcPr>
          <w:p w:rsidR="007D2D79" w:rsidRPr="007D2D79" w:rsidRDefault="007D2D79" w:rsidP="003A7C17">
            <w:pPr>
              <w:spacing w:line="360" w:lineRule="auto"/>
              <w:jc w:val="both"/>
              <w:rPr>
                <w:rFonts w:ascii="Arial" w:hAnsi="Arial" w:cs="Arial"/>
                <w:sz w:val="24"/>
                <w:szCs w:val="24"/>
                <w:lang w:val="ca-ES"/>
              </w:rPr>
            </w:pPr>
            <w:r>
              <w:rPr>
                <w:rFonts w:ascii="Arial" w:hAnsi="Arial" w:cs="Arial"/>
                <w:sz w:val="24"/>
                <w:szCs w:val="24"/>
                <w:lang w:val="ca-ES"/>
              </w:rPr>
              <w:t>Marta Company</w:t>
            </w: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E43F55" w:rsidP="00E43F55">
            <w:pPr>
              <w:spacing w:line="360" w:lineRule="auto"/>
              <w:jc w:val="center"/>
              <w:rPr>
                <w:rFonts w:ascii="Arial" w:hAnsi="Arial" w:cs="Arial"/>
                <w:sz w:val="24"/>
                <w:szCs w:val="24"/>
                <w:lang w:val="ca-ES"/>
              </w:rPr>
            </w:pPr>
            <w:r>
              <w:rPr>
                <w:rFonts w:ascii="Arial" w:hAnsi="Arial" w:cs="Arial"/>
                <w:sz w:val="24"/>
                <w:szCs w:val="24"/>
                <w:lang w:val="ca-ES"/>
              </w:rPr>
              <w:t>X</w:t>
            </w: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29" w:type="dxa"/>
          </w:tcPr>
          <w:p w:rsidR="007D2D79" w:rsidRPr="007D2D79" w:rsidRDefault="00E43F55" w:rsidP="00E43F55">
            <w:pPr>
              <w:spacing w:line="360" w:lineRule="auto"/>
              <w:jc w:val="center"/>
              <w:rPr>
                <w:rFonts w:ascii="Arial" w:hAnsi="Arial" w:cs="Arial"/>
                <w:sz w:val="24"/>
                <w:szCs w:val="24"/>
                <w:lang w:val="ca-ES"/>
              </w:rPr>
            </w:pPr>
            <w:r>
              <w:rPr>
                <w:rFonts w:ascii="Arial" w:hAnsi="Arial" w:cs="Arial"/>
                <w:sz w:val="24"/>
                <w:szCs w:val="24"/>
                <w:lang w:val="ca-ES"/>
              </w:rPr>
              <w:t>X</w:t>
            </w:r>
          </w:p>
        </w:tc>
      </w:tr>
      <w:tr w:rsidR="007D2D79" w:rsidRPr="007D2D79" w:rsidTr="007D2D79">
        <w:tc>
          <w:tcPr>
            <w:tcW w:w="772" w:type="dxa"/>
          </w:tcPr>
          <w:p w:rsidR="007D2D79" w:rsidRPr="007D2D79" w:rsidRDefault="007D2D79" w:rsidP="003A7C17">
            <w:pPr>
              <w:spacing w:line="360" w:lineRule="auto"/>
              <w:jc w:val="both"/>
              <w:rPr>
                <w:rFonts w:ascii="Arial" w:hAnsi="Arial" w:cs="Arial"/>
                <w:sz w:val="24"/>
                <w:szCs w:val="24"/>
                <w:lang w:val="ca-ES"/>
              </w:rPr>
            </w:pPr>
            <w:r>
              <w:rPr>
                <w:rFonts w:ascii="Arial" w:hAnsi="Arial" w:cs="Arial"/>
                <w:sz w:val="24"/>
                <w:szCs w:val="24"/>
                <w:lang w:val="ca-ES"/>
              </w:rPr>
              <w:t>10</w:t>
            </w:r>
          </w:p>
        </w:tc>
        <w:tc>
          <w:tcPr>
            <w:tcW w:w="2767" w:type="dxa"/>
          </w:tcPr>
          <w:p w:rsidR="007D2D79" w:rsidRPr="007D2D79" w:rsidRDefault="007D2D79" w:rsidP="003A7C17">
            <w:pPr>
              <w:spacing w:line="360" w:lineRule="auto"/>
              <w:jc w:val="both"/>
              <w:rPr>
                <w:rFonts w:ascii="Arial" w:hAnsi="Arial" w:cs="Arial"/>
                <w:sz w:val="24"/>
                <w:szCs w:val="24"/>
                <w:lang w:val="ca-ES"/>
              </w:rPr>
            </w:pPr>
            <w:r>
              <w:rPr>
                <w:rFonts w:ascii="Arial" w:hAnsi="Arial" w:cs="Arial"/>
                <w:sz w:val="24"/>
                <w:szCs w:val="24"/>
                <w:lang w:val="ca-ES"/>
              </w:rPr>
              <w:t xml:space="preserve">David </w:t>
            </w:r>
            <w:proofErr w:type="spellStart"/>
            <w:r>
              <w:rPr>
                <w:rFonts w:ascii="Arial" w:hAnsi="Arial" w:cs="Arial"/>
                <w:sz w:val="24"/>
                <w:szCs w:val="24"/>
                <w:lang w:val="ca-ES"/>
              </w:rPr>
              <w:t>Jacovkis</w:t>
            </w:r>
            <w:proofErr w:type="spellEnd"/>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E43F55" w:rsidP="00E43F55">
            <w:pPr>
              <w:spacing w:line="360" w:lineRule="auto"/>
              <w:jc w:val="center"/>
              <w:rPr>
                <w:rFonts w:ascii="Arial" w:hAnsi="Arial" w:cs="Arial"/>
                <w:sz w:val="24"/>
                <w:szCs w:val="24"/>
                <w:lang w:val="ca-ES"/>
              </w:rPr>
            </w:pPr>
            <w:r>
              <w:rPr>
                <w:rFonts w:ascii="Arial" w:hAnsi="Arial" w:cs="Arial"/>
                <w:sz w:val="24"/>
                <w:szCs w:val="24"/>
                <w:lang w:val="ca-ES"/>
              </w:rPr>
              <w:t>X</w:t>
            </w: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E43F55" w:rsidP="00E43F55">
            <w:pPr>
              <w:spacing w:line="360" w:lineRule="auto"/>
              <w:jc w:val="center"/>
              <w:rPr>
                <w:rFonts w:ascii="Arial" w:hAnsi="Arial" w:cs="Arial"/>
                <w:sz w:val="24"/>
                <w:szCs w:val="24"/>
                <w:lang w:val="ca-ES"/>
              </w:rPr>
            </w:pPr>
            <w:r>
              <w:rPr>
                <w:rFonts w:ascii="Arial" w:hAnsi="Arial" w:cs="Arial"/>
                <w:sz w:val="24"/>
                <w:szCs w:val="24"/>
                <w:lang w:val="ca-ES"/>
              </w:rPr>
              <w:t>X</w:t>
            </w:r>
          </w:p>
        </w:tc>
        <w:tc>
          <w:tcPr>
            <w:tcW w:w="529" w:type="dxa"/>
          </w:tcPr>
          <w:p w:rsidR="007D2D79" w:rsidRPr="007D2D79" w:rsidRDefault="007D2D79" w:rsidP="00E43F55">
            <w:pPr>
              <w:spacing w:line="360" w:lineRule="auto"/>
              <w:jc w:val="center"/>
              <w:rPr>
                <w:rFonts w:ascii="Arial" w:hAnsi="Arial" w:cs="Arial"/>
                <w:sz w:val="24"/>
                <w:szCs w:val="24"/>
                <w:lang w:val="ca-ES"/>
              </w:rPr>
            </w:pPr>
          </w:p>
        </w:tc>
      </w:tr>
      <w:tr w:rsidR="007D2D79" w:rsidRPr="007D2D79" w:rsidTr="007D2D79">
        <w:tc>
          <w:tcPr>
            <w:tcW w:w="772" w:type="dxa"/>
          </w:tcPr>
          <w:p w:rsidR="007D2D79" w:rsidRPr="007D2D79" w:rsidRDefault="007D2D79" w:rsidP="003A7C17">
            <w:pPr>
              <w:spacing w:line="360" w:lineRule="auto"/>
              <w:jc w:val="both"/>
              <w:rPr>
                <w:rFonts w:ascii="Arial" w:hAnsi="Arial" w:cs="Arial"/>
                <w:sz w:val="24"/>
                <w:szCs w:val="24"/>
                <w:lang w:val="ca-ES"/>
              </w:rPr>
            </w:pPr>
            <w:r>
              <w:rPr>
                <w:rFonts w:ascii="Arial" w:hAnsi="Arial" w:cs="Arial"/>
                <w:sz w:val="24"/>
                <w:szCs w:val="24"/>
                <w:lang w:val="ca-ES"/>
              </w:rPr>
              <w:t>11</w:t>
            </w:r>
          </w:p>
        </w:tc>
        <w:tc>
          <w:tcPr>
            <w:tcW w:w="2767" w:type="dxa"/>
          </w:tcPr>
          <w:p w:rsidR="007D2D79" w:rsidRPr="007D2D79" w:rsidRDefault="007D2D79" w:rsidP="003A7C17">
            <w:pPr>
              <w:spacing w:line="360" w:lineRule="auto"/>
              <w:jc w:val="both"/>
              <w:rPr>
                <w:rFonts w:ascii="Arial" w:hAnsi="Arial" w:cs="Arial"/>
                <w:sz w:val="24"/>
                <w:szCs w:val="24"/>
                <w:lang w:val="ca-ES"/>
              </w:rPr>
            </w:pPr>
            <w:r>
              <w:rPr>
                <w:rFonts w:ascii="Arial" w:hAnsi="Arial" w:cs="Arial"/>
                <w:sz w:val="24"/>
                <w:szCs w:val="24"/>
                <w:lang w:val="ca-ES"/>
              </w:rPr>
              <w:t>Adriana Bertrand</w:t>
            </w: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E43F55" w:rsidP="00E43F55">
            <w:pPr>
              <w:spacing w:line="360" w:lineRule="auto"/>
              <w:jc w:val="center"/>
              <w:rPr>
                <w:rFonts w:ascii="Arial" w:hAnsi="Arial" w:cs="Arial"/>
                <w:sz w:val="24"/>
                <w:szCs w:val="24"/>
                <w:lang w:val="ca-ES"/>
              </w:rPr>
            </w:pPr>
            <w:r>
              <w:rPr>
                <w:rFonts w:ascii="Arial" w:hAnsi="Arial" w:cs="Arial"/>
                <w:sz w:val="24"/>
                <w:szCs w:val="24"/>
                <w:lang w:val="ca-ES"/>
              </w:rPr>
              <w:t>X</w:t>
            </w: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29" w:type="dxa"/>
          </w:tcPr>
          <w:p w:rsidR="007D2D79" w:rsidRPr="007D2D79" w:rsidRDefault="007D2D79" w:rsidP="00E43F55">
            <w:pPr>
              <w:spacing w:line="360" w:lineRule="auto"/>
              <w:jc w:val="center"/>
              <w:rPr>
                <w:rFonts w:ascii="Arial" w:hAnsi="Arial" w:cs="Arial"/>
                <w:sz w:val="24"/>
                <w:szCs w:val="24"/>
                <w:lang w:val="ca-ES"/>
              </w:rPr>
            </w:pPr>
          </w:p>
        </w:tc>
      </w:tr>
      <w:tr w:rsidR="007D2D79" w:rsidRPr="007D2D79" w:rsidTr="007D2D79">
        <w:tc>
          <w:tcPr>
            <w:tcW w:w="772" w:type="dxa"/>
          </w:tcPr>
          <w:p w:rsidR="007D2D79" w:rsidRPr="007D2D79" w:rsidRDefault="007D2D79" w:rsidP="003A7C17">
            <w:pPr>
              <w:spacing w:line="360" w:lineRule="auto"/>
              <w:jc w:val="both"/>
              <w:rPr>
                <w:rFonts w:ascii="Arial" w:hAnsi="Arial" w:cs="Arial"/>
                <w:sz w:val="24"/>
                <w:szCs w:val="24"/>
                <w:lang w:val="ca-ES"/>
              </w:rPr>
            </w:pPr>
            <w:r>
              <w:rPr>
                <w:rFonts w:ascii="Arial" w:hAnsi="Arial" w:cs="Arial"/>
                <w:sz w:val="24"/>
                <w:szCs w:val="24"/>
                <w:lang w:val="ca-ES"/>
              </w:rPr>
              <w:t>12</w:t>
            </w:r>
          </w:p>
        </w:tc>
        <w:tc>
          <w:tcPr>
            <w:tcW w:w="2767" w:type="dxa"/>
          </w:tcPr>
          <w:p w:rsidR="007D2D79" w:rsidRPr="007D2D79" w:rsidRDefault="007D2D79" w:rsidP="003A7C17">
            <w:pPr>
              <w:spacing w:line="360" w:lineRule="auto"/>
              <w:jc w:val="both"/>
              <w:rPr>
                <w:rFonts w:ascii="Arial" w:hAnsi="Arial" w:cs="Arial"/>
                <w:sz w:val="24"/>
                <w:szCs w:val="24"/>
                <w:lang w:val="ca-ES"/>
              </w:rPr>
            </w:pPr>
            <w:r>
              <w:rPr>
                <w:rFonts w:ascii="Arial" w:hAnsi="Arial" w:cs="Arial"/>
                <w:sz w:val="24"/>
                <w:szCs w:val="24"/>
                <w:lang w:val="ca-ES"/>
              </w:rPr>
              <w:t>Andreu Giralt</w:t>
            </w: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E43F55" w:rsidP="00E43F55">
            <w:pPr>
              <w:spacing w:line="360" w:lineRule="auto"/>
              <w:jc w:val="center"/>
              <w:rPr>
                <w:rFonts w:ascii="Arial" w:hAnsi="Arial" w:cs="Arial"/>
                <w:sz w:val="24"/>
                <w:szCs w:val="24"/>
                <w:lang w:val="ca-ES"/>
              </w:rPr>
            </w:pPr>
            <w:r>
              <w:rPr>
                <w:rFonts w:ascii="Arial" w:hAnsi="Arial" w:cs="Arial"/>
                <w:sz w:val="24"/>
                <w:szCs w:val="24"/>
                <w:lang w:val="ca-ES"/>
              </w:rPr>
              <w:t>X</w:t>
            </w: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29" w:type="dxa"/>
          </w:tcPr>
          <w:p w:rsidR="007D2D79" w:rsidRPr="007D2D79" w:rsidRDefault="00E43F55" w:rsidP="00E43F55">
            <w:pPr>
              <w:spacing w:line="360" w:lineRule="auto"/>
              <w:jc w:val="center"/>
              <w:rPr>
                <w:rFonts w:ascii="Arial" w:hAnsi="Arial" w:cs="Arial"/>
                <w:sz w:val="24"/>
                <w:szCs w:val="24"/>
                <w:lang w:val="ca-ES"/>
              </w:rPr>
            </w:pPr>
            <w:r>
              <w:rPr>
                <w:rFonts w:ascii="Arial" w:hAnsi="Arial" w:cs="Arial"/>
                <w:sz w:val="24"/>
                <w:szCs w:val="24"/>
                <w:lang w:val="ca-ES"/>
              </w:rPr>
              <w:t>X</w:t>
            </w:r>
          </w:p>
        </w:tc>
      </w:tr>
      <w:tr w:rsidR="007D2D79" w:rsidRPr="007D2D79" w:rsidTr="007D2D79">
        <w:tc>
          <w:tcPr>
            <w:tcW w:w="772" w:type="dxa"/>
          </w:tcPr>
          <w:p w:rsidR="007D2D79" w:rsidRPr="007D2D79" w:rsidRDefault="00E43F55" w:rsidP="003A7C17">
            <w:pPr>
              <w:spacing w:line="360" w:lineRule="auto"/>
              <w:jc w:val="both"/>
              <w:rPr>
                <w:rFonts w:ascii="Arial" w:hAnsi="Arial" w:cs="Arial"/>
                <w:sz w:val="24"/>
                <w:szCs w:val="24"/>
                <w:lang w:val="ca-ES"/>
              </w:rPr>
            </w:pPr>
            <w:r>
              <w:rPr>
                <w:rFonts w:ascii="Arial" w:hAnsi="Arial" w:cs="Arial"/>
                <w:sz w:val="24"/>
                <w:szCs w:val="24"/>
                <w:lang w:val="ca-ES"/>
              </w:rPr>
              <w:t>13</w:t>
            </w:r>
          </w:p>
        </w:tc>
        <w:tc>
          <w:tcPr>
            <w:tcW w:w="2767" w:type="dxa"/>
          </w:tcPr>
          <w:p w:rsidR="007D2D79" w:rsidRPr="007D2D79" w:rsidRDefault="00E43F55" w:rsidP="003A7C17">
            <w:pPr>
              <w:spacing w:line="360" w:lineRule="auto"/>
              <w:jc w:val="both"/>
              <w:rPr>
                <w:rFonts w:ascii="Arial" w:hAnsi="Arial" w:cs="Arial"/>
                <w:sz w:val="24"/>
                <w:szCs w:val="24"/>
                <w:lang w:val="ca-ES"/>
              </w:rPr>
            </w:pPr>
            <w:r>
              <w:rPr>
                <w:rFonts w:ascii="Arial" w:hAnsi="Arial" w:cs="Arial"/>
                <w:sz w:val="24"/>
                <w:szCs w:val="24"/>
                <w:lang w:val="ca-ES"/>
              </w:rPr>
              <w:t xml:space="preserve">Anna </w:t>
            </w:r>
            <w:proofErr w:type="spellStart"/>
            <w:r>
              <w:rPr>
                <w:rFonts w:ascii="Arial" w:hAnsi="Arial" w:cs="Arial"/>
                <w:sz w:val="24"/>
                <w:szCs w:val="24"/>
                <w:lang w:val="ca-ES"/>
              </w:rPr>
              <w:t>Garnatxe</w:t>
            </w:r>
            <w:proofErr w:type="spellEnd"/>
          </w:p>
        </w:tc>
        <w:tc>
          <w:tcPr>
            <w:tcW w:w="567" w:type="dxa"/>
          </w:tcPr>
          <w:p w:rsidR="007D2D79" w:rsidRPr="007D2D79" w:rsidRDefault="00E43F55" w:rsidP="00E43F55">
            <w:pPr>
              <w:spacing w:line="360" w:lineRule="auto"/>
              <w:jc w:val="center"/>
              <w:rPr>
                <w:rFonts w:ascii="Arial" w:hAnsi="Arial" w:cs="Arial"/>
                <w:sz w:val="24"/>
                <w:szCs w:val="24"/>
                <w:lang w:val="ca-ES"/>
              </w:rPr>
            </w:pPr>
            <w:r>
              <w:rPr>
                <w:rFonts w:ascii="Arial" w:hAnsi="Arial" w:cs="Arial"/>
                <w:sz w:val="24"/>
                <w:szCs w:val="24"/>
                <w:lang w:val="ca-ES"/>
              </w:rPr>
              <w:t>X</w:t>
            </w: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29" w:type="dxa"/>
          </w:tcPr>
          <w:p w:rsidR="007D2D79" w:rsidRPr="007D2D79" w:rsidRDefault="007D2D79" w:rsidP="00E43F55">
            <w:pPr>
              <w:spacing w:line="360" w:lineRule="auto"/>
              <w:jc w:val="center"/>
              <w:rPr>
                <w:rFonts w:ascii="Arial" w:hAnsi="Arial" w:cs="Arial"/>
                <w:sz w:val="24"/>
                <w:szCs w:val="24"/>
                <w:lang w:val="ca-ES"/>
              </w:rPr>
            </w:pPr>
          </w:p>
        </w:tc>
      </w:tr>
      <w:tr w:rsidR="007D2D79" w:rsidRPr="007D2D79" w:rsidTr="007D2D79">
        <w:tc>
          <w:tcPr>
            <w:tcW w:w="772" w:type="dxa"/>
          </w:tcPr>
          <w:p w:rsidR="007D2D79" w:rsidRPr="007D2D79" w:rsidRDefault="00E43F55" w:rsidP="003A7C17">
            <w:pPr>
              <w:spacing w:line="360" w:lineRule="auto"/>
              <w:jc w:val="both"/>
              <w:rPr>
                <w:rFonts w:ascii="Arial" w:hAnsi="Arial" w:cs="Arial"/>
                <w:sz w:val="24"/>
                <w:szCs w:val="24"/>
                <w:lang w:val="ca-ES"/>
              </w:rPr>
            </w:pPr>
            <w:r>
              <w:rPr>
                <w:rFonts w:ascii="Arial" w:hAnsi="Arial" w:cs="Arial"/>
                <w:sz w:val="24"/>
                <w:szCs w:val="24"/>
                <w:lang w:val="ca-ES"/>
              </w:rPr>
              <w:t>14</w:t>
            </w:r>
          </w:p>
        </w:tc>
        <w:tc>
          <w:tcPr>
            <w:tcW w:w="2767" w:type="dxa"/>
          </w:tcPr>
          <w:p w:rsidR="007D2D79" w:rsidRPr="007D2D79" w:rsidRDefault="00E43F55" w:rsidP="003A7C17">
            <w:pPr>
              <w:spacing w:line="360" w:lineRule="auto"/>
              <w:jc w:val="both"/>
              <w:rPr>
                <w:rFonts w:ascii="Arial" w:hAnsi="Arial" w:cs="Arial"/>
                <w:sz w:val="24"/>
                <w:szCs w:val="24"/>
                <w:lang w:val="ca-ES"/>
              </w:rPr>
            </w:pPr>
            <w:r>
              <w:rPr>
                <w:rFonts w:ascii="Arial" w:hAnsi="Arial" w:cs="Arial"/>
                <w:sz w:val="24"/>
                <w:szCs w:val="24"/>
                <w:lang w:val="ca-ES"/>
              </w:rPr>
              <w:t>Marta Bonell</w:t>
            </w: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E43F55" w:rsidP="00E43F55">
            <w:pPr>
              <w:spacing w:line="360" w:lineRule="auto"/>
              <w:jc w:val="center"/>
              <w:rPr>
                <w:rFonts w:ascii="Arial" w:hAnsi="Arial" w:cs="Arial"/>
                <w:sz w:val="24"/>
                <w:szCs w:val="24"/>
                <w:lang w:val="ca-ES"/>
              </w:rPr>
            </w:pPr>
            <w:r>
              <w:rPr>
                <w:rFonts w:ascii="Arial" w:hAnsi="Arial" w:cs="Arial"/>
                <w:sz w:val="24"/>
                <w:szCs w:val="24"/>
                <w:lang w:val="ca-ES"/>
              </w:rPr>
              <w:t>X</w:t>
            </w: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29" w:type="dxa"/>
          </w:tcPr>
          <w:p w:rsidR="007D2D79" w:rsidRPr="007D2D79" w:rsidRDefault="007D2D79" w:rsidP="00E43F55">
            <w:pPr>
              <w:spacing w:line="360" w:lineRule="auto"/>
              <w:jc w:val="center"/>
              <w:rPr>
                <w:rFonts w:ascii="Arial" w:hAnsi="Arial" w:cs="Arial"/>
                <w:sz w:val="24"/>
                <w:szCs w:val="24"/>
                <w:lang w:val="ca-ES"/>
              </w:rPr>
            </w:pPr>
          </w:p>
        </w:tc>
      </w:tr>
      <w:tr w:rsidR="007D2D79" w:rsidRPr="007D2D79" w:rsidTr="007D2D79">
        <w:tc>
          <w:tcPr>
            <w:tcW w:w="772" w:type="dxa"/>
          </w:tcPr>
          <w:p w:rsidR="007D2D79" w:rsidRPr="007D2D79" w:rsidRDefault="00E43F55" w:rsidP="003A7C17">
            <w:pPr>
              <w:spacing w:line="360" w:lineRule="auto"/>
              <w:jc w:val="both"/>
              <w:rPr>
                <w:rFonts w:ascii="Arial" w:hAnsi="Arial" w:cs="Arial"/>
                <w:sz w:val="24"/>
                <w:szCs w:val="24"/>
                <w:lang w:val="ca-ES"/>
              </w:rPr>
            </w:pPr>
            <w:r>
              <w:rPr>
                <w:rFonts w:ascii="Arial" w:hAnsi="Arial" w:cs="Arial"/>
                <w:sz w:val="24"/>
                <w:szCs w:val="24"/>
                <w:lang w:val="ca-ES"/>
              </w:rPr>
              <w:t>15</w:t>
            </w:r>
          </w:p>
        </w:tc>
        <w:tc>
          <w:tcPr>
            <w:tcW w:w="2767" w:type="dxa"/>
          </w:tcPr>
          <w:p w:rsidR="007D2D79" w:rsidRPr="007D2D79" w:rsidRDefault="00E43F55" w:rsidP="003A7C17">
            <w:pPr>
              <w:spacing w:line="360" w:lineRule="auto"/>
              <w:jc w:val="both"/>
              <w:rPr>
                <w:rFonts w:ascii="Arial" w:hAnsi="Arial" w:cs="Arial"/>
                <w:sz w:val="24"/>
                <w:szCs w:val="24"/>
                <w:lang w:val="ca-ES"/>
              </w:rPr>
            </w:pPr>
            <w:r>
              <w:rPr>
                <w:rFonts w:ascii="Arial" w:hAnsi="Arial" w:cs="Arial"/>
                <w:sz w:val="24"/>
                <w:szCs w:val="24"/>
                <w:lang w:val="ca-ES"/>
              </w:rPr>
              <w:t xml:space="preserve">Neus </w:t>
            </w:r>
            <w:proofErr w:type="spellStart"/>
            <w:r>
              <w:rPr>
                <w:rFonts w:ascii="Arial" w:hAnsi="Arial" w:cs="Arial"/>
                <w:sz w:val="24"/>
                <w:szCs w:val="24"/>
                <w:lang w:val="ca-ES"/>
              </w:rPr>
              <w:t>Asencio</w:t>
            </w:r>
            <w:proofErr w:type="spellEnd"/>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E43F55" w:rsidP="00E43F55">
            <w:pPr>
              <w:spacing w:line="360" w:lineRule="auto"/>
              <w:jc w:val="center"/>
              <w:rPr>
                <w:rFonts w:ascii="Arial" w:hAnsi="Arial" w:cs="Arial"/>
                <w:sz w:val="24"/>
                <w:szCs w:val="24"/>
                <w:lang w:val="ca-ES"/>
              </w:rPr>
            </w:pPr>
            <w:r>
              <w:rPr>
                <w:rFonts w:ascii="Arial" w:hAnsi="Arial" w:cs="Arial"/>
                <w:sz w:val="24"/>
                <w:szCs w:val="24"/>
                <w:lang w:val="ca-ES"/>
              </w:rPr>
              <w:t>X</w:t>
            </w: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29" w:type="dxa"/>
          </w:tcPr>
          <w:p w:rsidR="007D2D79" w:rsidRPr="007D2D79" w:rsidRDefault="00E43F55" w:rsidP="00E43F55">
            <w:pPr>
              <w:spacing w:line="360" w:lineRule="auto"/>
              <w:jc w:val="center"/>
              <w:rPr>
                <w:rFonts w:ascii="Arial" w:hAnsi="Arial" w:cs="Arial"/>
                <w:sz w:val="24"/>
                <w:szCs w:val="24"/>
                <w:lang w:val="ca-ES"/>
              </w:rPr>
            </w:pPr>
            <w:r>
              <w:rPr>
                <w:rFonts w:ascii="Arial" w:hAnsi="Arial" w:cs="Arial"/>
                <w:sz w:val="24"/>
                <w:szCs w:val="24"/>
                <w:lang w:val="ca-ES"/>
              </w:rPr>
              <w:t>X</w:t>
            </w:r>
          </w:p>
        </w:tc>
      </w:tr>
      <w:tr w:rsidR="007D2D79" w:rsidRPr="007D2D79" w:rsidTr="007D2D79">
        <w:tc>
          <w:tcPr>
            <w:tcW w:w="772" w:type="dxa"/>
          </w:tcPr>
          <w:p w:rsidR="007D2D79" w:rsidRPr="007D2D79" w:rsidRDefault="00E43F55" w:rsidP="003A7C17">
            <w:pPr>
              <w:spacing w:line="360" w:lineRule="auto"/>
              <w:jc w:val="both"/>
              <w:rPr>
                <w:rFonts w:ascii="Arial" w:hAnsi="Arial" w:cs="Arial"/>
                <w:sz w:val="24"/>
                <w:szCs w:val="24"/>
                <w:lang w:val="ca-ES"/>
              </w:rPr>
            </w:pPr>
            <w:r>
              <w:rPr>
                <w:rFonts w:ascii="Arial" w:hAnsi="Arial" w:cs="Arial"/>
                <w:sz w:val="24"/>
                <w:szCs w:val="24"/>
                <w:lang w:val="ca-ES"/>
              </w:rPr>
              <w:t>16</w:t>
            </w:r>
          </w:p>
        </w:tc>
        <w:tc>
          <w:tcPr>
            <w:tcW w:w="2767" w:type="dxa"/>
          </w:tcPr>
          <w:p w:rsidR="007D2D79" w:rsidRPr="007D2D79" w:rsidRDefault="00E43F55" w:rsidP="003A7C17">
            <w:pPr>
              <w:spacing w:line="360" w:lineRule="auto"/>
              <w:jc w:val="both"/>
              <w:rPr>
                <w:rFonts w:ascii="Arial" w:hAnsi="Arial" w:cs="Arial"/>
                <w:sz w:val="24"/>
                <w:szCs w:val="24"/>
                <w:lang w:val="ca-ES"/>
              </w:rPr>
            </w:pPr>
            <w:r>
              <w:rPr>
                <w:rFonts w:ascii="Arial" w:hAnsi="Arial" w:cs="Arial"/>
                <w:sz w:val="24"/>
                <w:szCs w:val="24"/>
                <w:lang w:val="ca-ES"/>
              </w:rPr>
              <w:t xml:space="preserve">Anna </w:t>
            </w:r>
            <w:proofErr w:type="spellStart"/>
            <w:r>
              <w:rPr>
                <w:rFonts w:ascii="Arial" w:hAnsi="Arial" w:cs="Arial"/>
                <w:sz w:val="24"/>
                <w:szCs w:val="24"/>
                <w:lang w:val="ca-ES"/>
              </w:rPr>
              <w:t>Arís</w:t>
            </w:r>
            <w:proofErr w:type="spellEnd"/>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E43F55" w:rsidP="00E43F55">
            <w:pPr>
              <w:spacing w:line="360" w:lineRule="auto"/>
              <w:jc w:val="center"/>
              <w:rPr>
                <w:rFonts w:ascii="Arial" w:hAnsi="Arial" w:cs="Arial"/>
                <w:sz w:val="24"/>
                <w:szCs w:val="24"/>
                <w:lang w:val="ca-ES"/>
              </w:rPr>
            </w:pPr>
            <w:r>
              <w:rPr>
                <w:rFonts w:ascii="Arial" w:hAnsi="Arial" w:cs="Arial"/>
                <w:sz w:val="24"/>
                <w:szCs w:val="24"/>
                <w:lang w:val="ca-ES"/>
              </w:rPr>
              <w:t>X</w:t>
            </w: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29" w:type="dxa"/>
          </w:tcPr>
          <w:p w:rsidR="007D2D79" w:rsidRPr="007D2D79" w:rsidRDefault="00E43F55" w:rsidP="00E43F55">
            <w:pPr>
              <w:spacing w:line="360" w:lineRule="auto"/>
              <w:jc w:val="center"/>
              <w:rPr>
                <w:rFonts w:ascii="Arial" w:hAnsi="Arial" w:cs="Arial"/>
                <w:sz w:val="24"/>
                <w:szCs w:val="24"/>
                <w:lang w:val="ca-ES"/>
              </w:rPr>
            </w:pPr>
            <w:r>
              <w:rPr>
                <w:rFonts w:ascii="Arial" w:hAnsi="Arial" w:cs="Arial"/>
                <w:sz w:val="24"/>
                <w:szCs w:val="24"/>
                <w:lang w:val="ca-ES"/>
              </w:rPr>
              <w:t>X</w:t>
            </w:r>
          </w:p>
        </w:tc>
      </w:tr>
      <w:tr w:rsidR="007D2D79" w:rsidRPr="007D2D79" w:rsidTr="007D2D79">
        <w:tc>
          <w:tcPr>
            <w:tcW w:w="772" w:type="dxa"/>
          </w:tcPr>
          <w:p w:rsidR="007D2D79" w:rsidRPr="007D2D79" w:rsidRDefault="00E43F55" w:rsidP="003A7C17">
            <w:pPr>
              <w:spacing w:line="360" w:lineRule="auto"/>
              <w:jc w:val="both"/>
              <w:rPr>
                <w:rFonts w:ascii="Arial" w:hAnsi="Arial" w:cs="Arial"/>
                <w:sz w:val="24"/>
                <w:szCs w:val="24"/>
                <w:lang w:val="ca-ES"/>
              </w:rPr>
            </w:pPr>
            <w:r>
              <w:rPr>
                <w:rFonts w:ascii="Arial" w:hAnsi="Arial" w:cs="Arial"/>
                <w:sz w:val="24"/>
                <w:szCs w:val="24"/>
                <w:lang w:val="ca-ES"/>
              </w:rPr>
              <w:t>17</w:t>
            </w:r>
          </w:p>
        </w:tc>
        <w:tc>
          <w:tcPr>
            <w:tcW w:w="2767" w:type="dxa"/>
          </w:tcPr>
          <w:p w:rsidR="007D2D79" w:rsidRPr="007D2D79" w:rsidRDefault="00E43F55" w:rsidP="003A7C17">
            <w:pPr>
              <w:spacing w:line="360" w:lineRule="auto"/>
              <w:jc w:val="both"/>
              <w:rPr>
                <w:rFonts w:ascii="Arial" w:hAnsi="Arial" w:cs="Arial"/>
                <w:sz w:val="24"/>
                <w:szCs w:val="24"/>
                <w:lang w:val="ca-ES"/>
              </w:rPr>
            </w:pPr>
            <w:r>
              <w:rPr>
                <w:rFonts w:ascii="Arial" w:hAnsi="Arial" w:cs="Arial"/>
                <w:sz w:val="24"/>
                <w:szCs w:val="24"/>
                <w:lang w:val="ca-ES"/>
              </w:rPr>
              <w:t xml:space="preserve">Joan </w:t>
            </w:r>
            <w:proofErr w:type="spellStart"/>
            <w:r>
              <w:rPr>
                <w:rFonts w:ascii="Arial" w:hAnsi="Arial" w:cs="Arial"/>
                <w:sz w:val="24"/>
                <w:szCs w:val="24"/>
                <w:lang w:val="ca-ES"/>
              </w:rPr>
              <w:t>Villarroya</w:t>
            </w:r>
            <w:proofErr w:type="spellEnd"/>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E43F55" w:rsidP="00E43F55">
            <w:pPr>
              <w:spacing w:line="360" w:lineRule="auto"/>
              <w:jc w:val="center"/>
              <w:rPr>
                <w:rFonts w:ascii="Arial" w:hAnsi="Arial" w:cs="Arial"/>
                <w:sz w:val="24"/>
                <w:szCs w:val="24"/>
                <w:lang w:val="ca-ES"/>
              </w:rPr>
            </w:pPr>
            <w:r>
              <w:rPr>
                <w:rFonts w:ascii="Arial" w:hAnsi="Arial" w:cs="Arial"/>
                <w:sz w:val="24"/>
                <w:szCs w:val="24"/>
                <w:lang w:val="ca-ES"/>
              </w:rPr>
              <w:t>X</w:t>
            </w: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29" w:type="dxa"/>
          </w:tcPr>
          <w:p w:rsidR="007D2D79" w:rsidRPr="007D2D79" w:rsidRDefault="007D2D79" w:rsidP="00E43F55">
            <w:pPr>
              <w:spacing w:line="360" w:lineRule="auto"/>
              <w:jc w:val="center"/>
              <w:rPr>
                <w:rFonts w:ascii="Arial" w:hAnsi="Arial" w:cs="Arial"/>
                <w:sz w:val="24"/>
                <w:szCs w:val="24"/>
                <w:lang w:val="ca-ES"/>
              </w:rPr>
            </w:pPr>
          </w:p>
        </w:tc>
      </w:tr>
      <w:tr w:rsidR="007D2D79" w:rsidRPr="007D2D79" w:rsidTr="007D2D79">
        <w:tc>
          <w:tcPr>
            <w:tcW w:w="772" w:type="dxa"/>
          </w:tcPr>
          <w:p w:rsidR="007D2D79" w:rsidRPr="007D2D79" w:rsidRDefault="00E43F55" w:rsidP="003A7C17">
            <w:pPr>
              <w:spacing w:line="360" w:lineRule="auto"/>
              <w:jc w:val="both"/>
              <w:rPr>
                <w:rFonts w:ascii="Arial" w:hAnsi="Arial" w:cs="Arial"/>
                <w:sz w:val="24"/>
                <w:szCs w:val="24"/>
                <w:lang w:val="ca-ES"/>
              </w:rPr>
            </w:pPr>
            <w:r>
              <w:rPr>
                <w:rFonts w:ascii="Arial" w:hAnsi="Arial" w:cs="Arial"/>
                <w:sz w:val="24"/>
                <w:szCs w:val="24"/>
                <w:lang w:val="ca-ES"/>
              </w:rPr>
              <w:t>18</w:t>
            </w:r>
          </w:p>
        </w:tc>
        <w:tc>
          <w:tcPr>
            <w:tcW w:w="2767" w:type="dxa"/>
          </w:tcPr>
          <w:p w:rsidR="007D2D79" w:rsidRPr="007D2D79" w:rsidRDefault="00E43F55" w:rsidP="003A7C17">
            <w:pPr>
              <w:spacing w:line="360" w:lineRule="auto"/>
              <w:jc w:val="both"/>
              <w:rPr>
                <w:rFonts w:ascii="Arial" w:hAnsi="Arial" w:cs="Arial"/>
                <w:sz w:val="24"/>
                <w:szCs w:val="24"/>
                <w:lang w:val="ca-ES"/>
              </w:rPr>
            </w:pPr>
            <w:r>
              <w:rPr>
                <w:rFonts w:ascii="Arial" w:hAnsi="Arial" w:cs="Arial"/>
                <w:sz w:val="24"/>
                <w:szCs w:val="24"/>
                <w:lang w:val="ca-ES"/>
              </w:rPr>
              <w:t xml:space="preserve">Judit </w:t>
            </w:r>
            <w:proofErr w:type="spellStart"/>
            <w:r>
              <w:rPr>
                <w:rFonts w:ascii="Arial" w:hAnsi="Arial" w:cs="Arial"/>
                <w:sz w:val="24"/>
                <w:szCs w:val="24"/>
                <w:lang w:val="ca-ES"/>
              </w:rPr>
              <w:t>Jacovkis</w:t>
            </w:r>
            <w:proofErr w:type="spellEnd"/>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E43F55" w:rsidP="00E43F55">
            <w:pPr>
              <w:spacing w:line="360" w:lineRule="auto"/>
              <w:jc w:val="center"/>
              <w:rPr>
                <w:rFonts w:ascii="Arial" w:hAnsi="Arial" w:cs="Arial"/>
                <w:sz w:val="24"/>
                <w:szCs w:val="24"/>
                <w:lang w:val="ca-ES"/>
              </w:rPr>
            </w:pPr>
            <w:r>
              <w:rPr>
                <w:rFonts w:ascii="Arial" w:hAnsi="Arial" w:cs="Arial"/>
                <w:sz w:val="24"/>
                <w:szCs w:val="24"/>
                <w:lang w:val="ca-ES"/>
              </w:rPr>
              <w:t>X</w:t>
            </w: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E43F55" w:rsidP="00E43F55">
            <w:pPr>
              <w:spacing w:line="360" w:lineRule="auto"/>
              <w:jc w:val="center"/>
              <w:rPr>
                <w:rFonts w:ascii="Arial" w:hAnsi="Arial" w:cs="Arial"/>
                <w:sz w:val="24"/>
                <w:szCs w:val="24"/>
                <w:lang w:val="ca-ES"/>
              </w:rPr>
            </w:pPr>
            <w:r>
              <w:rPr>
                <w:rFonts w:ascii="Arial" w:hAnsi="Arial" w:cs="Arial"/>
                <w:sz w:val="24"/>
                <w:szCs w:val="24"/>
                <w:lang w:val="ca-ES"/>
              </w:rPr>
              <w:t>X</w:t>
            </w: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29" w:type="dxa"/>
          </w:tcPr>
          <w:p w:rsidR="007D2D79" w:rsidRPr="007D2D79" w:rsidRDefault="007D2D79" w:rsidP="00E43F55">
            <w:pPr>
              <w:spacing w:line="360" w:lineRule="auto"/>
              <w:jc w:val="center"/>
              <w:rPr>
                <w:rFonts w:ascii="Arial" w:hAnsi="Arial" w:cs="Arial"/>
                <w:sz w:val="24"/>
                <w:szCs w:val="24"/>
                <w:lang w:val="ca-ES"/>
              </w:rPr>
            </w:pPr>
          </w:p>
        </w:tc>
      </w:tr>
      <w:tr w:rsidR="007D2D79" w:rsidRPr="007D2D79" w:rsidTr="007D2D79">
        <w:tc>
          <w:tcPr>
            <w:tcW w:w="772" w:type="dxa"/>
          </w:tcPr>
          <w:p w:rsidR="007D2D79" w:rsidRPr="007D2D79" w:rsidRDefault="005E1CF0" w:rsidP="003A7C17">
            <w:pPr>
              <w:spacing w:line="360" w:lineRule="auto"/>
              <w:jc w:val="both"/>
              <w:rPr>
                <w:rFonts w:ascii="Arial" w:hAnsi="Arial" w:cs="Arial"/>
                <w:sz w:val="24"/>
                <w:szCs w:val="24"/>
                <w:lang w:val="ca-ES"/>
              </w:rPr>
            </w:pPr>
            <w:r>
              <w:rPr>
                <w:rFonts w:ascii="Arial" w:hAnsi="Arial" w:cs="Arial"/>
                <w:sz w:val="24"/>
                <w:szCs w:val="24"/>
                <w:lang w:val="ca-ES"/>
              </w:rPr>
              <w:t>19</w:t>
            </w:r>
          </w:p>
        </w:tc>
        <w:tc>
          <w:tcPr>
            <w:tcW w:w="2767" w:type="dxa"/>
          </w:tcPr>
          <w:p w:rsidR="007D2D79" w:rsidRPr="007D2D79" w:rsidRDefault="005E1CF0" w:rsidP="003A7C17">
            <w:pPr>
              <w:spacing w:line="360" w:lineRule="auto"/>
              <w:jc w:val="both"/>
              <w:rPr>
                <w:rFonts w:ascii="Arial" w:hAnsi="Arial" w:cs="Arial"/>
                <w:sz w:val="24"/>
                <w:szCs w:val="24"/>
                <w:lang w:val="ca-ES"/>
              </w:rPr>
            </w:pPr>
            <w:r>
              <w:rPr>
                <w:rFonts w:ascii="Arial" w:hAnsi="Arial" w:cs="Arial"/>
                <w:sz w:val="24"/>
                <w:szCs w:val="24"/>
                <w:lang w:val="ca-ES"/>
              </w:rPr>
              <w:t>Montse Bonell</w:t>
            </w: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5E1CF0" w:rsidP="00E43F55">
            <w:pPr>
              <w:spacing w:line="360" w:lineRule="auto"/>
              <w:jc w:val="center"/>
              <w:rPr>
                <w:rFonts w:ascii="Arial" w:hAnsi="Arial" w:cs="Arial"/>
                <w:sz w:val="24"/>
                <w:szCs w:val="24"/>
                <w:lang w:val="ca-ES"/>
              </w:rPr>
            </w:pPr>
            <w:r>
              <w:rPr>
                <w:rFonts w:ascii="Arial" w:hAnsi="Arial" w:cs="Arial"/>
                <w:sz w:val="24"/>
                <w:szCs w:val="24"/>
                <w:lang w:val="ca-ES"/>
              </w:rPr>
              <w:t>X</w:t>
            </w: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67" w:type="dxa"/>
          </w:tcPr>
          <w:p w:rsidR="007D2D79" w:rsidRPr="007D2D79" w:rsidRDefault="007D2D79" w:rsidP="00E43F55">
            <w:pPr>
              <w:spacing w:line="360" w:lineRule="auto"/>
              <w:jc w:val="center"/>
              <w:rPr>
                <w:rFonts w:ascii="Arial" w:hAnsi="Arial" w:cs="Arial"/>
                <w:sz w:val="24"/>
                <w:szCs w:val="24"/>
                <w:lang w:val="ca-ES"/>
              </w:rPr>
            </w:pPr>
          </w:p>
        </w:tc>
        <w:tc>
          <w:tcPr>
            <w:tcW w:w="529" w:type="dxa"/>
          </w:tcPr>
          <w:p w:rsidR="007D2D79" w:rsidRPr="007D2D79" w:rsidRDefault="007D2D79" w:rsidP="00E43F55">
            <w:pPr>
              <w:spacing w:line="360" w:lineRule="auto"/>
              <w:jc w:val="center"/>
              <w:rPr>
                <w:rFonts w:ascii="Arial" w:hAnsi="Arial" w:cs="Arial"/>
                <w:sz w:val="24"/>
                <w:szCs w:val="24"/>
                <w:lang w:val="ca-ES"/>
              </w:rPr>
            </w:pPr>
          </w:p>
        </w:tc>
      </w:tr>
      <w:tr w:rsidR="005E1CF0" w:rsidRPr="007D2D79" w:rsidTr="007D2D79">
        <w:tc>
          <w:tcPr>
            <w:tcW w:w="772" w:type="dxa"/>
          </w:tcPr>
          <w:p w:rsidR="005E1CF0" w:rsidRDefault="005E1CF0" w:rsidP="003A7C17">
            <w:pPr>
              <w:spacing w:line="360" w:lineRule="auto"/>
              <w:jc w:val="both"/>
              <w:rPr>
                <w:rFonts w:ascii="Arial" w:hAnsi="Arial" w:cs="Arial"/>
                <w:sz w:val="24"/>
                <w:szCs w:val="24"/>
                <w:lang w:val="ca-ES"/>
              </w:rPr>
            </w:pPr>
            <w:r>
              <w:rPr>
                <w:rFonts w:ascii="Arial" w:hAnsi="Arial" w:cs="Arial"/>
                <w:sz w:val="24"/>
                <w:szCs w:val="24"/>
                <w:lang w:val="ca-ES"/>
              </w:rPr>
              <w:t>20</w:t>
            </w:r>
          </w:p>
        </w:tc>
        <w:tc>
          <w:tcPr>
            <w:tcW w:w="2767" w:type="dxa"/>
          </w:tcPr>
          <w:p w:rsidR="005E1CF0" w:rsidRDefault="005E1CF0" w:rsidP="003A7C17">
            <w:pPr>
              <w:spacing w:line="360" w:lineRule="auto"/>
              <w:jc w:val="both"/>
              <w:rPr>
                <w:rFonts w:ascii="Arial" w:hAnsi="Arial" w:cs="Arial"/>
                <w:sz w:val="24"/>
                <w:szCs w:val="24"/>
                <w:lang w:val="ca-ES"/>
              </w:rPr>
            </w:pPr>
            <w:r>
              <w:rPr>
                <w:rFonts w:ascii="Arial" w:hAnsi="Arial" w:cs="Arial"/>
                <w:sz w:val="24"/>
                <w:szCs w:val="24"/>
                <w:lang w:val="ca-ES"/>
              </w:rPr>
              <w:t>Mariona Parera</w:t>
            </w:r>
          </w:p>
        </w:tc>
        <w:tc>
          <w:tcPr>
            <w:tcW w:w="567" w:type="dxa"/>
          </w:tcPr>
          <w:p w:rsidR="005E1CF0" w:rsidRPr="007D2D79" w:rsidRDefault="005E1CF0" w:rsidP="00E43F55">
            <w:pPr>
              <w:spacing w:line="360" w:lineRule="auto"/>
              <w:jc w:val="center"/>
              <w:rPr>
                <w:rFonts w:ascii="Arial" w:hAnsi="Arial" w:cs="Arial"/>
                <w:sz w:val="24"/>
                <w:szCs w:val="24"/>
                <w:lang w:val="ca-ES"/>
              </w:rPr>
            </w:pPr>
          </w:p>
        </w:tc>
        <w:tc>
          <w:tcPr>
            <w:tcW w:w="567" w:type="dxa"/>
          </w:tcPr>
          <w:p w:rsidR="005E1CF0" w:rsidRPr="007D2D79" w:rsidRDefault="005E1CF0" w:rsidP="00E43F55">
            <w:pPr>
              <w:spacing w:line="360" w:lineRule="auto"/>
              <w:jc w:val="center"/>
              <w:rPr>
                <w:rFonts w:ascii="Arial" w:hAnsi="Arial" w:cs="Arial"/>
                <w:sz w:val="24"/>
                <w:szCs w:val="24"/>
                <w:lang w:val="ca-ES"/>
              </w:rPr>
            </w:pPr>
          </w:p>
        </w:tc>
        <w:tc>
          <w:tcPr>
            <w:tcW w:w="567" w:type="dxa"/>
          </w:tcPr>
          <w:p w:rsidR="005E1CF0" w:rsidRPr="007D2D79" w:rsidRDefault="005E1CF0" w:rsidP="00E43F55">
            <w:pPr>
              <w:spacing w:line="360" w:lineRule="auto"/>
              <w:jc w:val="center"/>
              <w:rPr>
                <w:rFonts w:ascii="Arial" w:hAnsi="Arial" w:cs="Arial"/>
                <w:sz w:val="24"/>
                <w:szCs w:val="24"/>
                <w:lang w:val="ca-ES"/>
              </w:rPr>
            </w:pPr>
          </w:p>
        </w:tc>
        <w:tc>
          <w:tcPr>
            <w:tcW w:w="567" w:type="dxa"/>
          </w:tcPr>
          <w:p w:rsidR="005E1CF0" w:rsidRPr="007D2D79" w:rsidRDefault="005E1CF0" w:rsidP="00E43F55">
            <w:pPr>
              <w:spacing w:line="360" w:lineRule="auto"/>
              <w:jc w:val="center"/>
              <w:rPr>
                <w:rFonts w:ascii="Arial" w:hAnsi="Arial" w:cs="Arial"/>
                <w:sz w:val="24"/>
                <w:szCs w:val="24"/>
                <w:lang w:val="ca-ES"/>
              </w:rPr>
            </w:pPr>
          </w:p>
        </w:tc>
        <w:tc>
          <w:tcPr>
            <w:tcW w:w="567" w:type="dxa"/>
          </w:tcPr>
          <w:p w:rsidR="005E1CF0" w:rsidRPr="007D2D79" w:rsidRDefault="005E1CF0" w:rsidP="00E43F55">
            <w:pPr>
              <w:spacing w:line="360" w:lineRule="auto"/>
              <w:jc w:val="center"/>
              <w:rPr>
                <w:rFonts w:ascii="Arial" w:hAnsi="Arial" w:cs="Arial"/>
                <w:sz w:val="24"/>
                <w:szCs w:val="24"/>
                <w:lang w:val="ca-ES"/>
              </w:rPr>
            </w:pPr>
          </w:p>
        </w:tc>
        <w:tc>
          <w:tcPr>
            <w:tcW w:w="567" w:type="dxa"/>
          </w:tcPr>
          <w:p w:rsidR="005E1CF0" w:rsidRPr="007D2D79" w:rsidRDefault="005E1CF0" w:rsidP="00E43F55">
            <w:pPr>
              <w:spacing w:line="360" w:lineRule="auto"/>
              <w:jc w:val="center"/>
              <w:rPr>
                <w:rFonts w:ascii="Arial" w:hAnsi="Arial" w:cs="Arial"/>
                <w:sz w:val="24"/>
                <w:szCs w:val="24"/>
                <w:lang w:val="ca-ES"/>
              </w:rPr>
            </w:pPr>
          </w:p>
        </w:tc>
        <w:tc>
          <w:tcPr>
            <w:tcW w:w="567" w:type="dxa"/>
          </w:tcPr>
          <w:p w:rsidR="005E1CF0" w:rsidRPr="007D2D79" w:rsidRDefault="005E1CF0" w:rsidP="00E43F55">
            <w:pPr>
              <w:spacing w:line="360" w:lineRule="auto"/>
              <w:jc w:val="center"/>
              <w:rPr>
                <w:rFonts w:ascii="Arial" w:hAnsi="Arial" w:cs="Arial"/>
                <w:sz w:val="24"/>
                <w:szCs w:val="24"/>
                <w:lang w:val="ca-ES"/>
              </w:rPr>
            </w:pPr>
          </w:p>
        </w:tc>
        <w:tc>
          <w:tcPr>
            <w:tcW w:w="567" w:type="dxa"/>
          </w:tcPr>
          <w:p w:rsidR="005E1CF0" w:rsidRPr="007D2D79" w:rsidRDefault="005E1CF0" w:rsidP="00E43F55">
            <w:pPr>
              <w:spacing w:line="360" w:lineRule="auto"/>
              <w:jc w:val="center"/>
              <w:rPr>
                <w:rFonts w:ascii="Arial" w:hAnsi="Arial" w:cs="Arial"/>
                <w:sz w:val="24"/>
                <w:szCs w:val="24"/>
                <w:lang w:val="ca-ES"/>
              </w:rPr>
            </w:pPr>
          </w:p>
        </w:tc>
        <w:tc>
          <w:tcPr>
            <w:tcW w:w="529" w:type="dxa"/>
          </w:tcPr>
          <w:p w:rsidR="005E1CF0" w:rsidRPr="007D2D79" w:rsidRDefault="005E1CF0" w:rsidP="00E43F55">
            <w:pPr>
              <w:spacing w:line="360" w:lineRule="auto"/>
              <w:jc w:val="center"/>
              <w:rPr>
                <w:rFonts w:ascii="Arial" w:hAnsi="Arial" w:cs="Arial"/>
                <w:sz w:val="24"/>
                <w:szCs w:val="24"/>
                <w:lang w:val="ca-ES"/>
              </w:rPr>
            </w:pPr>
          </w:p>
        </w:tc>
      </w:tr>
      <w:tr w:rsidR="005E1CF0" w:rsidRPr="007D2D79" w:rsidTr="007D2D79">
        <w:tc>
          <w:tcPr>
            <w:tcW w:w="772" w:type="dxa"/>
          </w:tcPr>
          <w:p w:rsidR="005E1CF0" w:rsidRDefault="005E1CF0" w:rsidP="003A7C17">
            <w:pPr>
              <w:spacing w:line="360" w:lineRule="auto"/>
              <w:jc w:val="both"/>
              <w:rPr>
                <w:rFonts w:ascii="Arial" w:hAnsi="Arial" w:cs="Arial"/>
                <w:sz w:val="24"/>
                <w:szCs w:val="24"/>
                <w:lang w:val="ca-ES"/>
              </w:rPr>
            </w:pPr>
            <w:r>
              <w:rPr>
                <w:rFonts w:ascii="Arial" w:hAnsi="Arial" w:cs="Arial"/>
                <w:sz w:val="24"/>
                <w:szCs w:val="24"/>
                <w:lang w:val="ca-ES"/>
              </w:rPr>
              <w:t>21</w:t>
            </w:r>
          </w:p>
        </w:tc>
        <w:tc>
          <w:tcPr>
            <w:tcW w:w="2767" w:type="dxa"/>
          </w:tcPr>
          <w:p w:rsidR="005E1CF0" w:rsidRDefault="005E1CF0" w:rsidP="003A7C17">
            <w:pPr>
              <w:spacing w:line="360" w:lineRule="auto"/>
              <w:jc w:val="both"/>
              <w:rPr>
                <w:rFonts w:ascii="Arial" w:hAnsi="Arial" w:cs="Arial"/>
                <w:sz w:val="24"/>
                <w:szCs w:val="24"/>
                <w:lang w:val="ca-ES"/>
              </w:rPr>
            </w:pPr>
            <w:r>
              <w:rPr>
                <w:rFonts w:ascii="Arial" w:hAnsi="Arial" w:cs="Arial"/>
                <w:sz w:val="24"/>
                <w:szCs w:val="24"/>
                <w:lang w:val="ca-ES"/>
              </w:rPr>
              <w:t>Eulàlia Sort</w:t>
            </w:r>
          </w:p>
        </w:tc>
        <w:tc>
          <w:tcPr>
            <w:tcW w:w="567" w:type="dxa"/>
          </w:tcPr>
          <w:p w:rsidR="005E1CF0" w:rsidRPr="007D2D79" w:rsidRDefault="005E1CF0" w:rsidP="00E43F55">
            <w:pPr>
              <w:spacing w:line="360" w:lineRule="auto"/>
              <w:jc w:val="center"/>
              <w:rPr>
                <w:rFonts w:ascii="Arial" w:hAnsi="Arial" w:cs="Arial"/>
                <w:sz w:val="24"/>
                <w:szCs w:val="24"/>
                <w:lang w:val="ca-ES"/>
              </w:rPr>
            </w:pPr>
          </w:p>
        </w:tc>
        <w:tc>
          <w:tcPr>
            <w:tcW w:w="567" w:type="dxa"/>
          </w:tcPr>
          <w:p w:rsidR="005E1CF0" w:rsidRPr="007D2D79" w:rsidRDefault="005E1CF0" w:rsidP="00E43F55">
            <w:pPr>
              <w:spacing w:line="360" w:lineRule="auto"/>
              <w:jc w:val="center"/>
              <w:rPr>
                <w:rFonts w:ascii="Arial" w:hAnsi="Arial" w:cs="Arial"/>
                <w:sz w:val="24"/>
                <w:szCs w:val="24"/>
                <w:lang w:val="ca-ES"/>
              </w:rPr>
            </w:pPr>
          </w:p>
        </w:tc>
        <w:tc>
          <w:tcPr>
            <w:tcW w:w="567" w:type="dxa"/>
          </w:tcPr>
          <w:p w:rsidR="005E1CF0" w:rsidRPr="007D2D79" w:rsidRDefault="005E1CF0" w:rsidP="00E43F55">
            <w:pPr>
              <w:spacing w:line="360" w:lineRule="auto"/>
              <w:jc w:val="center"/>
              <w:rPr>
                <w:rFonts w:ascii="Arial" w:hAnsi="Arial" w:cs="Arial"/>
                <w:sz w:val="24"/>
                <w:szCs w:val="24"/>
                <w:lang w:val="ca-ES"/>
              </w:rPr>
            </w:pPr>
            <w:r>
              <w:rPr>
                <w:rFonts w:ascii="Arial" w:hAnsi="Arial" w:cs="Arial"/>
                <w:sz w:val="24"/>
                <w:szCs w:val="24"/>
                <w:lang w:val="ca-ES"/>
              </w:rPr>
              <w:t>X</w:t>
            </w:r>
          </w:p>
        </w:tc>
        <w:tc>
          <w:tcPr>
            <w:tcW w:w="567" w:type="dxa"/>
          </w:tcPr>
          <w:p w:rsidR="005E1CF0" w:rsidRPr="007D2D79" w:rsidRDefault="005E1CF0" w:rsidP="00E43F55">
            <w:pPr>
              <w:spacing w:line="360" w:lineRule="auto"/>
              <w:jc w:val="center"/>
              <w:rPr>
                <w:rFonts w:ascii="Arial" w:hAnsi="Arial" w:cs="Arial"/>
                <w:sz w:val="24"/>
                <w:szCs w:val="24"/>
                <w:lang w:val="ca-ES"/>
              </w:rPr>
            </w:pPr>
          </w:p>
        </w:tc>
        <w:tc>
          <w:tcPr>
            <w:tcW w:w="567" w:type="dxa"/>
          </w:tcPr>
          <w:p w:rsidR="005E1CF0" w:rsidRPr="007D2D79" w:rsidRDefault="005E1CF0" w:rsidP="00E43F55">
            <w:pPr>
              <w:spacing w:line="360" w:lineRule="auto"/>
              <w:jc w:val="center"/>
              <w:rPr>
                <w:rFonts w:ascii="Arial" w:hAnsi="Arial" w:cs="Arial"/>
                <w:sz w:val="24"/>
                <w:szCs w:val="24"/>
                <w:lang w:val="ca-ES"/>
              </w:rPr>
            </w:pPr>
          </w:p>
        </w:tc>
        <w:tc>
          <w:tcPr>
            <w:tcW w:w="567" w:type="dxa"/>
          </w:tcPr>
          <w:p w:rsidR="005E1CF0" w:rsidRPr="007D2D79" w:rsidRDefault="005E1CF0" w:rsidP="00E43F55">
            <w:pPr>
              <w:spacing w:line="360" w:lineRule="auto"/>
              <w:jc w:val="center"/>
              <w:rPr>
                <w:rFonts w:ascii="Arial" w:hAnsi="Arial" w:cs="Arial"/>
                <w:sz w:val="24"/>
                <w:szCs w:val="24"/>
                <w:lang w:val="ca-ES"/>
              </w:rPr>
            </w:pPr>
            <w:r>
              <w:rPr>
                <w:rFonts w:ascii="Arial" w:hAnsi="Arial" w:cs="Arial"/>
                <w:sz w:val="24"/>
                <w:szCs w:val="24"/>
                <w:lang w:val="ca-ES"/>
              </w:rPr>
              <w:t>X</w:t>
            </w:r>
          </w:p>
        </w:tc>
        <w:tc>
          <w:tcPr>
            <w:tcW w:w="567" w:type="dxa"/>
          </w:tcPr>
          <w:p w:rsidR="005E1CF0" w:rsidRPr="007D2D79" w:rsidRDefault="005E1CF0" w:rsidP="00E43F55">
            <w:pPr>
              <w:spacing w:line="360" w:lineRule="auto"/>
              <w:jc w:val="center"/>
              <w:rPr>
                <w:rFonts w:ascii="Arial" w:hAnsi="Arial" w:cs="Arial"/>
                <w:sz w:val="24"/>
                <w:szCs w:val="24"/>
                <w:lang w:val="ca-ES"/>
              </w:rPr>
            </w:pPr>
          </w:p>
        </w:tc>
        <w:tc>
          <w:tcPr>
            <w:tcW w:w="567" w:type="dxa"/>
          </w:tcPr>
          <w:p w:rsidR="005E1CF0" w:rsidRPr="007D2D79" w:rsidRDefault="005E1CF0" w:rsidP="00E43F55">
            <w:pPr>
              <w:spacing w:line="360" w:lineRule="auto"/>
              <w:jc w:val="center"/>
              <w:rPr>
                <w:rFonts w:ascii="Arial" w:hAnsi="Arial" w:cs="Arial"/>
                <w:sz w:val="24"/>
                <w:szCs w:val="24"/>
                <w:lang w:val="ca-ES"/>
              </w:rPr>
            </w:pPr>
          </w:p>
        </w:tc>
        <w:tc>
          <w:tcPr>
            <w:tcW w:w="529" w:type="dxa"/>
          </w:tcPr>
          <w:p w:rsidR="005E1CF0" w:rsidRPr="007D2D79" w:rsidRDefault="005E1CF0" w:rsidP="00E43F55">
            <w:pPr>
              <w:spacing w:line="360" w:lineRule="auto"/>
              <w:jc w:val="center"/>
              <w:rPr>
                <w:rFonts w:ascii="Arial" w:hAnsi="Arial" w:cs="Arial"/>
                <w:sz w:val="24"/>
                <w:szCs w:val="24"/>
                <w:lang w:val="ca-ES"/>
              </w:rPr>
            </w:pPr>
          </w:p>
        </w:tc>
      </w:tr>
      <w:tr w:rsidR="005E1CF0" w:rsidRPr="007D2D79" w:rsidTr="007D2D79">
        <w:tc>
          <w:tcPr>
            <w:tcW w:w="772" w:type="dxa"/>
          </w:tcPr>
          <w:p w:rsidR="005E1CF0" w:rsidRDefault="005E1CF0" w:rsidP="003A7C17">
            <w:pPr>
              <w:spacing w:line="360" w:lineRule="auto"/>
              <w:jc w:val="both"/>
              <w:rPr>
                <w:rFonts w:ascii="Arial" w:hAnsi="Arial" w:cs="Arial"/>
                <w:sz w:val="24"/>
                <w:szCs w:val="24"/>
                <w:lang w:val="ca-ES"/>
              </w:rPr>
            </w:pPr>
          </w:p>
        </w:tc>
        <w:tc>
          <w:tcPr>
            <w:tcW w:w="2767" w:type="dxa"/>
          </w:tcPr>
          <w:p w:rsidR="005E1CF0" w:rsidRDefault="005E1CF0" w:rsidP="003A7C17">
            <w:pPr>
              <w:spacing w:line="360" w:lineRule="auto"/>
              <w:jc w:val="both"/>
              <w:rPr>
                <w:rFonts w:ascii="Arial" w:hAnsi="Arial" w:cs="Arial"/>
                <w:sz w:val="24"/>
                <w:szCs w:val="24"/>
                <w:lang w:val="ca-ES"/>
              </w:rPr>
            </w:pPr>
          </w:p>
        </w:tc>
        <w:tc>
          <w:tcPr>
            <w:tcW w:w="567" w:type="dxa"/>
          </w:tcPr>
          <w:p w:rsidR="005E1CF0" w:rsidRPr="007D2D79" w:rsidRDefault="005E1CF0" w:rsidP="00E43F55">
            <w:pPr>
              <w:spacing w:line="360" w:lineRule="auto"/>
              <w:jc w:val="center"/>
              <w:rPr>
                <w:rFonts w:ascii="Arial" w:hAnsi="Arial" w:cs="Arial"/>
                <w:sz w:val="24"/>
                <w:szCs w:val="24"/>
                <w:lang w:val="ca-ES"/>
              </w:rPr>
            </w:pPr>
          </w:p>
        </w:tc>
        <w:tc>
          <w:tcPr>
            <w:tcW w:w="567" w:type="dxa"/>
          </w:tcPr>
          <w:p w:rsidR="005E1CF0" w:rsidRPr="007D2D79" w:rsidRDefault="005E1CF0" w:rsidP="00E43F55">
            <w:pPr>
              <w:spacing w:line="360" w:lineRule="auto"/>
              <w:jc w:val="center"/>
              <w:rPr>
                <w:rFonts w:ascii="Arial" w:hAnsi="Arial" w:cs="Arial"/>
                <w:sz w:val="24"/>
                <w:szCs w:val="24"/>
                <w:lang w:val="ca-ES"/>
              </w:rPr>
            </w:pPr>
          </w:p>
        </w:tc>
        <w:tc>
          <w:tcPr>
            <w:tcW w:w="567" w:type="dxa"/>
          </w:tcPr>
          <w:p w:rsidR="005E1CF0" w:rsidRPr="007D2D79" w:rsidRDefault="005E1CF0" w:rsidP="00E43F55">
            <w:pPr>
              <w:spacing w:line="360" w:lineRule="auto"/>
              <w:jc w:val="center"/>
              <w:rPr>
                <w:rFonts w:ascii="Arial" w:hAnsi="Arial" w:cs="Arial"/>
                <w:sz w:val="24"/>
                <w:szCs w:val="24"/>
                <w:lang w:val="ca-ES"/>
              </w:rPr>
            </w:pPr>
          </w:p>
        </w:tc>
        <w:tc>
          <w:tcPr>
            <w:tcW w:w="567" w:type="dxa"/>
          </w:tcPr>
          <w:p w:rsidR="005E1CF0" w:rsidRPr="007D2D79" w:rsidRDefault="005E1CF0" w:rsidP="00E43F55">
            <w:pPr>
              <w:spacing w:line="360" w:lineRule="auto"/>
              <w:jc w:val="center"/>
              <w:rPr>
                <w:rFonts w:ascii="Arial" w:hAnsi="Arial" w:cs="Arial"/>
                <w:sz w:val="24"/>
                <w:szCs w:val="24"/>
                <w:lang w:val="ca-ES"/>
              </w:rPr>
            </w:pPr>
          </w:p>
        </w:tc>
        <w:tc>
          <w:tcPr>
            <w:tcW w:w="567" w:type="dxa"/>
          </w:tcPr>
          <w:p w:rsidR="005E1CF0" w:rsidRPr="007D2D79" w:rsidRDefault="005E1CF0" w:rsidP="00E43F55">
            <w:pPr>
              <w:spacing w:line="360" w:lineRule="auto"/>
              <w:jc w:val="center"/>
              <w:rPr>
                <w:rFonts w:ascii="Arial" w:hAnsi="Arial" w:cs="Arial"/>
                <w:sz w:val="24"/>
                <w:szCs w:val="24"/>
                <w:lang w:val="ca-ES"/>
              </w:rPr>
            </w:pPr>
          </w:p>
        </w:tc>
        <w:tc>
          <w:tcPr>
            <w:tcW w:w="567" w:type="dxa"/>
          </w:tcPr>
          <w:p w:rsidR="005E1CF0" w:rsidRPr="007D2D79" w:rsidRDefault="005E1CF0" w:rsidP="00E43F55">
            <w:pPr>
              <w:spacing w:line="360" w:lineRule="auto"/>
              <w:jc w:val="center"/>
              <w:rPr>
                <w:rFonts w:ascii="Arial" w:hAnsi="Arial" w:cs="Arial"/>
                <w:sz w:val="24"/>
                <w:szCs w:val="24"/>
                <w:lang w:val="ca-ES"/>
              </w:rPr>
            </w:pPr>
          </w:p>
        </w:tc>
        <w:tc>
          <w:tcPr>
            <w:tcW w:w="567" w:type="dxa"/>
          </w:tcPr>
          <w:p w:rsidR="005E1CF0" w:rsidRPr="007D2D79" w:rsidRDefault="005E1CF0" w:rsidP="00E43F55">
            <w:pPr>
              <w:spacing w:line="360" w:lineRule="auto"/>
              <w:jc w:val="center"/>
              <w:rPr>
                <w:rFonts w:ascii="Arial" w:hAnsi="Arial" w:cs="Arial"/>
                <w:sz w:val="24"/>
                <w:szCs w:val="24"/>
                <w:lang w:val="ca-ES"/>
              </w:rPr>
            </w:pPr>
          </w:p>
        </w:tc>
        <w:tc>
          <w:tcPr>
            <w:tcW w:w="567" w:type="dxa"/>
          </w:tcPr>
          <w:p w:rsidR="005E1CF0" w:rsidRPr="007D2D79" w:rsidRDefault="005E1CF0" w:rsidP="00E43F55">
            <w:pPr>
              <w:spacing w:line="360" w:lineRule="auto"/>
              <w:jc w:val="center"/>
              <w:rPr>
                <w:rFonts w:ascii="Arial" w:hAnsi="Arial" w:cs="Arial"/>
                <w:sz w:val="24"/>
                <w:szCs w:val="24"/>
                <w:lang w:val="ca-ES"/>
              </w:rPr>
            </w:pPr>
          </w:p>
        </w:tc>
        <w:tc>
          <w:tcPr>
            <w:tcW w:w="529" w:type="dxa"/>
          </w:tcPr>
          <w:p w:rsidR="005E1CF0" w:rsidRPr="007D2D79" w:rsidRDefault="005E1CF0" w:rsidP="00E43F55">
            <w:pPr>
              <w:spacing w:line="360" w:lineRule="auto"/>
              <w:jc w:val="center"/>
              <w:rPr>
                <w:rFonts w:ascii="Arial" w:hAnsi="Arial" w:cs="Arial"/>
                <w:sz w:val="24"/>
                <w:szCs w:val="24"/>
                <w:lang w:val="ca-ES"/>
              </w:rPr>
            </w:pPr>
          </w:p>
        </w:tc>
      </w:tr>
    </w:tbl>
    <w:p w:rsidR="007D2D79" w:rsidRPr="007D2D79" w:rsidRDefault="007D2D79" w:rsidP="003A7C17">
      <w:pPr>
        <w:spacing w:line="360" w:lineRule="auto"/>
        <w:jc w:val="both"/>
        <w:rPr>
          <w:rFonts w:ascii="Arial" w:hAnsi="Arial" w:cs="Arial"/>
          <w:sz w:val="24"/>
          <w:szCs w:val="24"/>
          <w:lang w:val="ca-ES"/>
        </w:rPr>
      </w:pPr>
      <w:commentRangeStart w:id="2"/>
      <w:commentRangeEnd w:id="2"/>
    </w:p>
    <w:p w:rsidR="00E43F55" w:rsidRDefault="00E43F55" w:rsidP="003A7C17">
      <w:pPr>
        <w:spacing w:line="360" w:lineRule="auto"/>
        <w:jc w:val="both"/>
        <w:rPr>
          <w:rFonts w:ascii="Arial" w:hAnsi="Arial" w:cs="Arial"/>
          <w:b/>
          <w:bCs/>
          <w:sz w:val="24"/>
          <w:szCs w:val="24"/>
          <w:lang w:val="ca-ES"/>
        </w:rPr>
      </w:pPr>
    </w:p>
    <w:p w:rsidR="00E43F55" w:rsidRDefault="00E43F55" w:rsidP="003A7C17">
      <w:pPr>
        <w:spacing w:line="360" w:lineRule="auto"/>
        <w:jc w:val="both"/>
        <w:rPr>
          <w:rFonts w:ascii="Arial" w:hAnsi="Arial" w:cs="Arial"/>
          <w:b/>
          <w:bCs/>
          <w:sz w:val="24"/>
          <w:szCs w:val="24"/>
          <w:lang w:val="ca-ES"/>
        </w:rPr>
      </w:pPr>
    </w:p>
    <w:p w:rsidR="00E43F55" w:rsidRDefault="00E43F55" w:rsidP="003A7C17">
      <w:pPr>
        <w:spacing w:line="360" w:lineRule="auto"/>
        <w:jc w:val="both"/>
        <w:rPr>
          <w:rFonts w:ascii="Arial" w:hAnsi="Arial" w:cs="Arial"/>
          <w:b/>
          <w:bCs/>
          <w:sz w:val="24"/>
          <w:szCs w:val="24"/>
          <w:lang w:val="ca-ES"/>
        </w:rPr>
      </w:pPr>
    </w:p>
    <w:p w:rsidR="00E43F55" w:rsidRDefault="00E43F55" w:rsidP="003A7C17">
      <w:pPr>
        <w:spacing w:line="360" w:lineRule="auto"/>
        <w:jc w:val="both"/>
        <w:rPr>
          <w:rFonts w:ascii="Arial" w:hAnsi="Arial" w:cs="Arial"/>
          <w:b/>
          <w:bCs/>
          <w:sz w:val="24"/>
          <w:szCs w:val="24"/>
          <w:lang w:val="ca-ES"/>
        </w:rPr>
      </w:pPr>
    </w:p>
    <w:p w:rsidR="00E43F55" w:rsidRDefault="00E43F55" w:rsidP="003A7C17">
      <w:pPr>
        <w:spacing w:line="360" w:lineRule="auto"/>
        <w:jc w:val="both"/>
        <w:rPr>
          <w:rFonts w:ascii="Arial" w:hAnsi="Arial" w:cs="Arial"/>
          <w:b/>
          <w:bCs/>
          <w:sz w:val="24"/>
          <w:szCs w:val="24"/>
          <w:lang w:val="ca-ES"/>
        </w:rPr>
      </w:pPr>
    </w:p>
    <w:p w:rsidR="00E43F55" w:rsidRDefault="00E43F55" w:rsidP="003A7C17">
      <w:pPr>
        <w:spacing w:line="360" w:lineRule="auto"/>
        <w:jc w:val="both"/>
        <w:rPr>
          <w:rFonts w:ascii="Arial" w:hAnsi="Arial" w:cs="Arial"/>
          <w:b/>
          <w:bCs/>
          <w:sz w:val="24"/>
          <w:szCs w:val="24"/>
          <w:lang w:val="ca-ES"/>
        </w:rPr>
      </w:pPr>
    </w:p>
    <w:p w:rsidR="00EE1C2C" w:rsidRPr="00EE1C2C" w:rsidRDefault="00EE1C2C" w:rsidP="003A7C17">
      <w:pPr>
        <w:spacing w:line="360" w:lineRule="auto"/>
        <w:jc w:val="both"/>
        <w:rPr>
          <w:rFonts w:ascii="Arial" w:hAnsi="Arial" w:cs="Arial"/>
          <w:b/>
          <w:bCs/>
          <w:sz w:val="24"/>
          <w:szCs w:val="24"/>
          <w:lang w:val="ca-ES"/>
        </w:rPr>
      </w:pPr>
      <w:r w:rsidRPr="00EE1C2C">
        <w:rPr>
          <w:rFonts w:ascii="Arial" w:hAnsi="Arial" w:cs="Arial"/>
          <w:b/>
          <w:bCs/>
          <w:sz w:val="24"/>
          <w:szCs w:val="24"/>
          <w:lang w:val="ca-ES"/>
        </w:rPr>
        <w:t>Document adjunt núm</w:t>
      </w:r>
      <w:r>
        <w:rPr>
          <w:rFonts w:ascii="Arial" w:hAnsi="Arial" w:cs="Arial"/>
          <w:b/>
          <w:bCs/>
          <w:sz w:val="24"/>
          <w:szCs w:val="24"/>
          <w:lang w:val="ca-ES"/>
        </w:rPr>
        <w:t xml:space="preserve">ero </w:t>
      </w:r>
      <w:r w:rsidRPr="00EE1C2C">
        <w:rPr>
          <w:rFonts w:ascii="Arial" w:hAnsi="Arial" w:cs="Arial"/>
          <w:b/>
          <w:bCs/>
          <w:sz w:val="24"/>
          <w:szCs w:val="24"/>
          <w:lang w:val="ca-ES"/>
        </w:rPr>
        <w:t xml:space="preserve"> 2</w:t>
      </w:r>
    </w:p>
    <w:p w:rsidR="004A427C" w:rsidRDefault="00C40A90" w:rsidP="003A7C17">
      <w:pPr>
        <w:spacing w:line="360" w:lineRule="auto"/>
        <w:jc w:val="both"/>
        <w:rPr>
          <w:rFonts w:ascii="Arial" w:hAnsi="Arial" w:cs="Arial"/>
          <w:sz w:val="24"/>
          <w:szCs w:val="24"/>
          <w:lang w:val="ca-ES"/>
        </w:rPr>
      </w:pPr>
      <w:r>
        <w:rPr>
          <w:noProof/>
        </w:rPr>
        <w:drawing>
          <wp:inline distT="0" distB="0" distL="0" distR="0">
            <wp:extent cx="5400040" cy="720026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7200265"/>
                    </a:xfrm>
                    <a:prstGeom prst="rect">
                      <a:avLst/>
                    </a:prstGeom>
                    <a:noFill/>
                    <a:ln>
                      <a:noFill/>
                    </a:ln>
                  </pic:spPr>
                </pic:pic>
              </a:graphicData>
            </a:graphic>
          </wp:inline>
        </w:drawing>
      </w:r>
    </w:p>
    <w:p w:rsidR="00021658" w:rsidRDefault="00021658" w:rsidP="003A7C17">
      <w:pPr>
        <w:spacing w:line="360" w:lineRule="auto"/>
        <w:jc w:val="both"/>
        <w:rPr>
          <w:rFonts w:ascii="Arial" w:hAnsi="Arial" w:cs="Arial"/>
          <w:sz w:val="24"/>
          <w:szCs w:val="24"/>
          <w:lang w:val="ca-ES"/>
        </w:rPr>
      </w:pPr>
    </w:p>
    <w:p w:rsidR="00EF4E75" w:rsidRDefault="00EF4E75" w:rsidP="003A7C17">
      <w:pPr>
        <w:spacing w:line="360" w:lineRule="auto"/>
        <w:jc w:val="both"/>
        <w:rPr>
          <w:rFonts w:ascii="Arial" w:hAnsi="Arial" w:cs="Arial"/>
          <w:sz w:val="24"/>
          <w:szCs w:val="24"/>
          <w:lang w:val="ca-ES"/>
        </w:rPr>
      </w:pPr>
    </w:p>
    <w:p w:rsidR="00103E36" w:rsidRDefault="00103E36" w:rsidP="003A7C17">
      <w:pPr>
        <w:spacing w:line="360" w:lineRule="auto"/>
        <w:jc w:val="both"/>
        <w:rPr>
          <w:rFonts w:ascii="Arial" w:hAnsi="Arial" w:cs="Arial"/>
          <w:sz w:val="24"/>
          <w:szCs w:val="24"/>
          <w:lang w:val="ca-ES"/>
        </w:rPr>
      </w:pPr>
    </w:p>
    <w:p w:rsidR="008B4DEC" w:rsidRDefault="008B4DEC" w:rsidP="003A7C17">
      <w:pPr>
        <w:spacing w:line="360" w:lineRule="auto"/>
        <w:jc w:val="both"/>
        <w:rPr>
          <w:rFonts w:ascii="Arial" w:hAnsi="Arial" w:cs="Arial"/>
          <w:sz w:val="24"/>
          <w:szCs w:val="24"/>
          <w:lang w:val="ca-ES"/>
        </w:rPr>
      </w:pPr>
    </w:p>
    <w:p w:rsidR="00AF2C16" w:rsidRDefault="00AF2C16" w:rsidP="003A7C17">
      <w:pPr>
        <w:spacing w:line="360" w:lineRule="auto"/>
        <w:jc w:val="both"/>
        <w:rPr>
          <w:rFonts w:ascii="Arial" w:hAnsi="Arial" w:cs="Arial"/>
          <w:sz w:val="24"/>
          <w:szCs w:val="24"/>
          <w:lang w:val="ca-ES"/>
        </w:rPr>
      </w:pPr>
    </w:p>
    <w:p w:rsidR="003A7C17" w:rsidRPr="003A7C17" w:rsidRDefault="003A7C17" w:rsidP="003A7C17">
      <w:pPr>
        <w:spacing w:line="360" w:lineRule="auto"/>
        <w:jc w:val="both"/>
        <w:rPr>
          <w:rFonts w:ascii="Arial" w:hAnsi="Arial" w:cs="Arial"/>
          <w:sz w:val="24"/>
          <w:szCs w:val="24"/>
          <w:lang w:val="ca-ES"/>
        </w:rPr>
      </w:pPr>
    </w:p>
    <w:p w:rsidR="00E71CA3" w:rsidRPr="009F21AD" w:rsidRDefault="00E71CA3" w:rsidP="009F21AD">
      <w:pPr>
        <w:spacing w:line="360" w:lineRule="auto"/>
        <w:jc w:val="both"/>
        <w:rPr>
          <w:rFonts w:ascii="Arial" w:hAnsi="Arial" w:cs="Arial"/>
          <w:sz w:val="24"/>
          <w:szCs w:val="24"/>
          <w:lang w:val="ca-ES"/>
        </w:rPr>
      </w:pPr>
    </w:p>
    <w:sectPr w:rsidR="00E71CA3" w:rsidRPr="009F21A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72E" w:rsidRDefault="00C2072E" w:rsidP="00EE1C2C">
      <w:pPr>
        <w:spacing w:after="0" w:line="240" w:lineRule="auto"/>
      </w:pPr>
      <w:r>
        <w:separator/>
      </w:r>
    </w:p>
  </w:endnote>
  <w:endnote w:type="continuationSeparator" w:id="0">
    <w:p w:rsidR="00C2072E" w:rsidRDefault="00C2072E" w:rsidP="00EE1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72E" w:rsidRDefault="00C2072E" w:rsidP="00EE1C2C">
      <w:pPr>
        <w:spacing w:after="0" w:line="240" w:lineRule="auto"/>
      </w:pPr>
      <w:r>
        <w:separator/>
      </w:r>
    </w:p>
  </w:footnote>
  <w:footnote w:type="continuationSeparator" w:id="0">
    <w:p w:rsidR="00C2072E" w:rsidRDefault="00C2072E" w:rsidP="00EE1C2C">
      <w:pPr>
        <w:spacing w:after="0" w:line="240" w:lineRule="auto"/>
      </w:pPr>
      <w:r>
        <w:continuationSeparator/>
      </w:r>
    </w:p>
  </w:footnote>
  <w:footnote w:id="1">
    <w:p w:rsidR="00E43F55" w:rsidRPr="00EE1C2C" w:rsidRDefault="00E43F55">
      <w:pPr>
        <w:pStyle w:val="Textonotapie"/>
        <w:rPr>
          <w:lang w:val="es-ES"/>
        </w:rPr>
      </w:pPr>
      <w:r>
        <w:rPr>
          <w:rStyle w:val="Refdenotaalpie"/>
        </w:rPr>
        <w:footnoteRef/>
      </w:r>
      <w:r>
        <w:t xml:space="preserve"> </w:t>
      </w:r>
      <w:r w:rsidRPr="00EE1C2C">
        <w:rPr>
          <w:lang w:val="ca-ES"/>
        </w:rPr>
        <w:t>Veure documenta adjunt número 1.</w:t>
      </w:r>
    </w:p>
  </w:footnote>
  <w:footnote w:id="2">
    <w:p w:rsidR="00E43F55" w:rsidRPr="00EE1C2C" w:rsidRDefault="00E43F55">
      <w:pPr>
        <w:pStyle w:val="Textonotapie"/>
        <w:rPr>
          <w:lang w:val="es-ES"/>
        </w:rPr>
      </w:pPr>
      <w:r>
        <w:rPr>
          <w:rStyle w:val="Refdenotaalpie"/>
        </w:rPr>
        <w:footnoteRef/>
      </w:r>
      <w:r>
        <w:t xml:space="preserve"> </w:t>
      </w:r>
      <w:proofErr w:type="spellStart"/>
      <w:r>
        <w:rPr>
          <w:lang w:val="es-ES"/>
        </w:rPr>
        <w:t>Veure</w:t>
      </w:r>
      <w:proofErr w:type="spellEnd"/>
      <w:r>
        <w:rPr>
          <w:lang w:val="es-ES"/>
        </w:rPr>
        <w:t xml:space="preserve"> </w:t>
      </w:r>
      <w:proofErr w:type="spellStart"/>
      <w:r>
        <w:rPr>
          <w:lang w:val="es-ES"/>
        </w:rPr>
        <w:t>document</w:t>
      </w:r>
      <w:proofErr w:type="spellEnd"/>
      <w:r>
        <w:rPr>
          <w:lang w:val="es-ES"/>
        </w:rPr>
        <w:t xml:space="preserve"> </w:t>
      </w:r>
      <w:proofErr w:type="spellStart"/>
      <w:r>
        <w:rPr>
          <w:lang w:val="es-ES"/>
        </w:rPr>
        <w:t>adjunt</w:t>
      </w:r>
      <w:proofErr w:type="spellEnd"/>
      <w:r>
        <w:rPr>
          <w:lang w:val="es-ES"/>
        </w:rPr>
        <w:t xml:space="preserve"> número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432BF"/>
    <w:multiLevelType w:val="hybridMultilevel"/>
    <w:tmpl w:val="5D2E32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1CF936D6"/>
    <w:multiLevelType w:val="hybridMultilevel"/>
    <w:tmpl w:val="35CAFE94"/>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D240B32"/>
    <w:multiLevelType w:val="hybridMultilevel"/>
    <w:tmpl w:val="CEE01C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CFF54B7"/>
    <w:multiLevelType w:val="hybridMultilevel"/>
    <w:tmpl w:val="766EF2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0D845C3"/>
    <w:multiLevelType w:val="hybridMultilevel"/>
    <w:tmpl w:val="8DD232D0"/>
    <w:lvl w:ilvl="0" w:tplc="30103FA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54B73D9"/>
    <w:multiLevelType w:val="hybridMultilevel"/>
    <w:tmpl w:val="127EAD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6066530"/>
    <w:multiLevelType w:val="hybridMultilevel"/>
    <w:tmpl w:val="CEE01C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613141C"/>
    <w:multiLevelType w:val="hybridMultilevel"/>
    <w:tmpl w:val="CEE01C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E746C8C"/>
    <w:multiLevelType w:val="hybridMultilevel"/>
    <w:tmpl w:val="308E2E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6"/>
  </w:num>
  <w:num w:numId="6">
    <w:abstractNumId w:val="2"/>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7EA"/>
    <w:rsid w:val="000026EF"/>
    <w:rsid w:val="00021658"/>
    <w:rsid w:val="00073401"/>
    <w:rsid w:val="00103E36"/>
    <w:rsid w:val="00294DEB"/>
    <w:rsid w:val="002A460F"/>
    <w:rsid w:val="00343FAC"/>
    <w:rsid w:val="00351ED7"/>
    <w:rsid w:val="003524F5"/>
    <w:rsid w:val="003A7C17"/>
    <w:rsid w:val="003E105E"/>
    <w:rsid w:val="00444E27"/>
    <w:rsid w:val="004A427C"/>
    <w:rsid w:val="0053348D"/>
    <w:rsid w:val="00570D44"/>
    <w:rsid w:val="005E1CF0"/>
    <w:rsid w:val="006D027C"/>
    <w:rsid w:val="007D2D79"/>
    <w:rsid w:val="008324D1"/>
    <w:rsid w:val="008B4DEC"/>
    <w:rsid w:val="009315CF"/>
    <w:rsid w:val="00971C80"/>
    <w:rsid w:val="009F21AD"/>
    <w:rsid w:val="00A31045"/>
    <w:rsid w:val="00AA5891"/>
    <w:rsid w:val="00AF2C16"/>
    <w:rsid w:val="00B165C6"/>
    <w:rsid w:val="00B867EA"/>
    <w:rsid w:val="00C2072E"/>
    <w:rsid w:val="00C317E4"/>
    <w:rsid w:val="00C40A90"/>
    <w:rsid w:val="00D60399"/>
    <w:rsid w:val="00DB2359"/>
    <w:rsid w:val="00E43F55"/>
    <w:rsid w:val="00E71CA3"/>
    <w:rsid w:val="00EE1C2C"/>
    <w:rsid w:val="00EF4E75"/>
    <w:rsid w:val="00F90CC2"/>
    <w:rsid w:val="00FC0C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2EC65"/>
  <w15:chartTrackingRefBased/>
  <w15:docId w15:val="{B5138204-57AF-4D4F-81B6-3B2FAB73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67EA"/>
    <w:pPr>
      <w:spacing w:line="256"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867EA"/>
    <w:rPr>
      <w:color w:val="0563C1" w:themeColor="hyperlink"/>
      <w:u w:val="single"/>
    </w:rPr>
  </w:style>
  <w:style w:type="paragraph" w:styleId="Prrafodelista">
    <w:name w:val="List Paragraph"/>
    <w:basedOn w:val="Normal"/>
    <w:uiPriority w:val="34"/>
    <w:qFormat/>
    <w:rsid w:val="00B867EA"/>
    <w:pPr>
      <w:ind w:left="720"/>
      <w:contextualSpacing/>
    </w:pPr>
  </w:style>
  <w:style w:type="paragraph" w:customStyle="1" w:styleId="xtext-build-content">
    <w:name w:val="x_text-build-content"/>
    <w:basedOn w:val="Normal"/>
    <w:rsid w:val="00C40A9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semiHidden/>
    <w:unhideWhenUsed/>
    <w:rsid w:val="00EE1C2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E1C2C"/>
    <w:rPr>
      <w:sz w:val="20"/>
      <w:szCs w:val="20"/>
      <w:lang w:val="en-US"/>
    </w:rPr>
  </w:style>
  <w:style w:type="character" w:styleId="Refdenotaalfinal">
    <w:name w:val="endnote reference"/>
    <w:basedOn w:val="Fuentedeprrafopredeter"/>
    <w:uiPriority w:val="99"/>
    <w:semiHidden/>
    <w:unhideWhenUsed/>
    <w:rsid w:val="00EE1C2C"/>
    <w:rPr>
      <w:vertAlign w:val="superscript"/>
    </w:rPr>
  </w:style>
  <w:style w:type="paragraph" w:styleId="Textonotapie">
    <w:name w:val="footnote text"/>
    <w:basedOn w:val="Normal"/>
    <w:link w:val="TextonotapieCar"/>
    <w:uiPriority w:val="99"/>
    <w:semiHidden/>
    <w:unhideWhenUsed/>
    <w:rsid w:val="00EE1C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E1C2C"/>
    <w:rPr>
      <w:sz w:val="20"/>
      <w:szCs w:val="20"/>
      <w:lang w:val="en-US"/>
    </w:rPr>
  </w:style>
  <w:style w:type="character" w:styleId="Refdenotaalpie">
    <w:name w:val="footnote reference"/>
    <w:basedOn w:val="Fuentedeprrafopredeter"/>
    <w:uiPriority w:val="99"/>
    <w:semiHidden/>
    <w:unhideWhenUsed/>
    <w:rsid w:val="00EE1C2C"/>
    <w:rPr>
      <w:vertAlign w:val="superscript"/>
    </w:rPr>
  </w:style>
  <w:style w:type="table" w:styleId="Tablaconcuadrcula">
    <w:name w:val="Table Grid"/>
    <w:basedOn w:val="Tablanormal"/>
    <w:uiPriority w:val="39"/>
    <w:rsid w:val="007D2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E1CF0"/>
    <w:rPr>
      <w:sz w:val="16"/>
      <w:szCs w:val="16"/>
    </w:rPr>
  </w:style>
  <w:style w:type="paragraph" w:styleId="Textocomentario">
    <w:name w:val="annotation text"/>
    <w:basedOn w:val="Normal"/>
    <w:link w:val="TextocomentarioCar"/>
    <w:uiPriority w:val="99"/>
    <w:semiHidden/>
    <w:unhideWhenUsed/>
    <w:rsid w:val="005E1CF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E1CF0"/>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5E1CF0"/>
    <w:rPr>
      <w:b/>
      <w:bCs/>
    </w:rPr>
  </w:style>
  <w:style w:type="character" w:customStyle="1" w:styleId="AsuntodelcomentarioCar">
    <w:name w:val="Asunto del comentario Car"/>
    <w:basedOn w:val="TextocomentarioCar"/>
    <w:link w:val="Asuntodelcomentario"/>
    <w:uiPriority w:val="99"/>
    <w:semiHidden/>
    <w:rsid w:val="005E1CF0"/>
    <w:rPr>
      <w:b/>
      <w:bCs/>
      <w:sz w:val="20"/>
      <w:szCs w:val="20"/>
      <w:lang w:val="en-US"/>
    </w:rPr>
  </w:style>
  <w:style w:type="paragraph" w:styleId="Textodeglobo">
    <w:name w:val="Balloon Text"/>
    <w:basedOn w:val="Normal"/>
    <w:link w:val="TextodegloboCar"/>
    <w:uiPriority w:val="99"/>
    <w:semiHidden/>
    <w:unhideWhenUsed/>
    <w:rsid w:val="005E1C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1CF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16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paferraniclua.c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7768F-C64D-4C57-B091-AC0ED4A95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9</Pages>
  <Words>1668</Words>
  <Characters>9175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dc:creator>
  <cp:keywords/>
  <dc:description/>
  <cp:lastModifiedBy>Adrià Farré</cp:lastModifiedBy>
  <cp:revision>15</cp:revision>
  <dcterms:created xsi:type="dcterms:W3CDTF">2020-02-06T11:33:00Z</dcterms:created>
  <dcterms:modified xsi:type="dcterms:W3CDTF">2020-06-21T17:26:00Z</dcterms:modified>
</cp:coreProperties>
</file>